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DD" w:rsidRDefault="0083194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8262620"/>
                <wp:effectExtent l="0" t="0" r="0" b="2540"/>
                <wp:wrapNone/>
                <wp:docPr id="2" name="Textfeld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00" cy="8262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4993" w:type="pct"/>
                              <w:jc w:val="center"/>
                              <w:tblBorders>
                                <w:insideV w:val="single" w:sz="12" w:space="0" w:color="690707"/>
                              </w:tblBorders>
                              <w:tblCellMar>
                                <w:top w:w="1296" w:type="dxa"/>
                                <w:left w:w="360" w:type="dxa"/>
                                <w:bottom w:w="1296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45"/>
                              <w:gridCol w:w="4367"/>
                            </w:tblGrid>
                            <w:tr w:rsidR="00F5556B" w:rsidRPr="002003A7" w:rsidTr="002003A7">
                              <w:trPr>
                                <w:jc w:val="center"/>
                              </w:trPr>
                              <w:tc>
                                <w:tcPr>
                                  <w:tcW w:w="3167" w:type="pct"/>
                                  <w:vAlign w:val="center"/>
                                </w:tcPr>
                                <w:p w:rsidR="00F5556B" w:rsidRPr="002003A7" w:rsidRDefault="0083194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>
                                        <wp:extent cx="3067050" cy="3067050"/>
                                        <wp:effectExtent l="0" t="0" r="0" b="0"/>
                                        <wp:docPr id="1" name="Bild 1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3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67050" cy="3067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5556B" w:rsidRPr="002003A7" w:rsidRDefault="00F5556B" w:rsidP="00F5556B">
                                  <w:pPr>
                                    <w:pStyle w:val="Titel"/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2003A7">
                                    <w:rPr>
                                      <w:b/>
                                    </w:rPr>
                                    <w:t>DAN-Prüfung</w:t>
                                  </w:r>
                                </w:p>
                                <w:p w:rsidR="00F5556B" w:rsidRPr="002003A7" w:rsidRDefault="00A113C1" w:rsidP="00FE58FD">
                                  <w:pPr>
                                    <w:pStyle w:val="Untertitel"/>
                                    <w:jc w:val="right"/>
                                  </w:pPr>
                                  <w:r w:rsidRPr="002003A7">
                                    <w:rPr>
                                      <w:b/>
                                      <w:color w:val="600000"/>
                                      <w:sz w:val="36"/>
                                    </w:rPr>
                                    <w:t>Hinweise Zur</w:t>
                                  </w:r>
                                  <w:r w:rsidR="004E75A6" w:rsidRPr="002003A7">
                                    <w:rPr>
                                      <w:b/>
                                      <w:color w:val="600000"/>
                                      <w:sz w:val="36"/>
                                    </w:rPr>
                                    <w:t xml:space="preserve"> DAN-Prüfung</w:t>
                                  </w:r>
                                </w:p>
                              </w:tc>
                              <w:tc>
                                <w:tcPr>
                                  <w:tcW w:w="1833" w:type="pct"/>
                                  <w:vAlign w:val="center"/>
                                </w:tcPr>
                                <w:p w:rsidR="00F5556B" w:rsidRPr="002003A7" w:rsidRDefault="004E75A6" w:rsidP="001C3DC0">
                                  <w:pPr>
                                    <w:pStyle w:val="KeinLeerraum"/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</w:rPr>
                                  </w:pPr>
                                  <w:r w:rsidRPr="002003A7">
                                    <w:rPr>
                                      <w:caps/>
                                      <w:color w:val="690707"/>
                                      <w:sz w:val="26"/>
                                      <w:szCs w:val="26"/>
                                    </w:rPr>
                                    <w:t>Stand</w:t>
                                  </w:r>
                                </w:p>
                                <w:p w:rsidR="00F5556B" w:rsidRPr="002003A7" w:rsidRDefault="00F85370" w:rsidP="004E75A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2003A7">
                                    <w:rPr>
                                      <w:color w:val="000000"/>
                                    </w:rPr>
                                    <w:t>17.06.2016</w:t>
                                  </w:r>
                                </w:p>
                              </w:tc>
                            </w:tr>
                          </w:tbl>
                          <w:p w:rsidR="00F5556B" w:rsidRDefault="00F5556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77300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8" o:spid="_x0000_s1026" type="#_x0000_t202" style="position:absolute;margin-left:0;margin-top:0;width:560pt;height:650.6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tfVQIAAKYEAAAOAAAAZHJzL2Uyb0RvYy54bWysVMFqGzEQvRf6D0L3Zm2HumbJOrgJLgWT&#10;BJKSs6yV4qVajSrJ3nW/vk9ab5KmPZXaII80TzOaeW98cdm3hh2UDw3Zik/PJpwpK6lu7FPFvz2s&#10;Pyw4C1HYWhiyquJHFfjl8v27i86VakY7MrXyDEFsKDtX8V2MriyKIHeqFeGMnLJwavKtiNj6p6L2&#10;okP01hSzyWRedORr50mqEHB6PTj5MsfXWsl4q3VQkZmK420xrz6v27QWywtRPnnhdo08PUP8wyta&#10;0VgkfQ51LaJge9/8EaptpKdAOp5JagvSupEq14BqppM31dzvhFO5FjQnuOc2hf8XVt4c7jxr6orP&#10;OLOiBUUPqo9amZpNzxepP50LJWD3DsDYf6YePOdag9uQ/B4AKV5hhgsB6NSPXvs2/aJShoug4Pjc&#10;duRhEoefplNQCZeEbzGb45uJKV6uOx/iF0UtS0bFPXjNTxCHTYjpAaIcISlbINPU68aYvDmGK+PZ&#10;QUACUE5NHWdGhIjDiq/zJ5WJEL9dM5Z1FZ+ff5zkTJZSvAFnbIqrsrxO+VMDhpqTFfttD2gyt1Qf&#10;0ThPg/SCk+sGNWzwgDvhoTXUjfmJt1i0IaSkk8XZjvzPv50nPCQAL2cdtFvx8GMvvEJdXy3EkYQ+&#10;Gn40tqNh9+0VoRdTTKaT2cQFH81oak/tI8ZqlbLAJaxErorL6MfNVRxmCIMp1WqVYRC0E3Fj750c&#10;FZI4eegfhXcn4iI4v6FR16J8w9+ATc21tNpH0k0m96WPJ6lhGDJhp8FN0/Z6n1Evfy/LXwAAAP//&#10;AwBQSwMEFAAGAAgAAAAhADXHL4jcAAAABwEAAA8AAABkcnMvZG93bnJldi54bWxMj9FKw0AQRd8F&#10;/2EZwTe7ScWiMZsigmClFFL9gGl2TIK7szG7baNf79QXfRlmuMO955bLyTt1oDH2gQ3kswwUcRNs&#10;z62Bt9enq1tQMSFbdIHJwBdFWFbnZyUWNhy5psM2tUpMOBZooEtpKLSOTUce4ywMxKK9h9FjknNs&#10;tR3xKObe6XmWLbTHniWhw4EeO2o+tntvYHGzXn3r9bPb1PquXuUbrKeXT2MuL6aHe1CJpvT3DCd8&#10;QYdKmHZhzzYqZ0CKpN950nLJArWT7TrL56CrUv/nr34AAAD//wMAUEsBAi0AFAAGAAgAAAAhALaD&#10;OJL+AAAA4QEAABMAAAAAAAAAAAAAAAAAAAAAAFtDb250ZW50X1R5cGVzXS54bWxQSwECLQAUAAYA&#10;CAAAACEAOP0h/9YAAACUAQAACwAAAAAAAAAAAAAAAAAvAQAAX3JlbHMvLnJlbHNQSwECLQAUAAYA&#10;CAAAACEA7I77X1UCAACmBAAADgAAAAAAAAAAAAAAAAAuAgAAZHJzL2Uyb0RvYy54bWxQSwECLQAU&#10;AAYACAAAACEANccviNwAAAAHAQAADwAAAAAAAAAAAAAAAACvBAAAZHJzL2Rvd25yZXYueG1sUEsF&#10;BgAAAAAEAAQA8wAAALgFAAAAAA==&#10;" fillcolor="window" stroked="f" strokeweight=".5pt">
                <v:path arrowok="t"/>
                <v:textbox inset="0,0,0,0">
                  <w:txbxContent>
                    <w:tbl>
                      <w:tblPr>
                        <w:tblW w:w="4993" w:type="pct"/>
                        <w:jc w:val="center"/>
                        <w:tblBorders>
                          <w:insideV w:val="single" w:sz="12" w:space="0" w:color="690707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45"/>
                        <w:gridCol w:w="4367"/>
                      </w:tblGrid>
                      <w:tr w:rsidR="00F5556B" w:rsidRPr="002003A7" w:rsidTr="002003A7">
                        <w:trPr>
                          <w:jc w:val="center"/>
                        </w:trPr>
                        <w:tc>
                          <w:tcPr>
                            <w:tcW w:w="3167" w:type="pct"/>
                            <w:vAlign w:val="center"/>
                          </w:tcPr>
                          <w:p w:rsidR="00F5556B" w:rsidRPr="002003A7" w:rsidRDefault="0083194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3067050" cy="3067050"/>
                                  <wp:effectExtent l="0" t="0" r="0" b="0"/>
                                  <wp:docPr id="1" name="Bild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705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556B" w:rsidRPr="002003A7" w:rsidRDefault="00F5556B" w:rsidP="00F5556B">
                            <w:pPr>
                              <w:pStyle w:val="Titel"/>
                              <w:jc w:val="right"/>
                              <w:rPr>
                                <w:b/>
                              </w:rPr>
                            </w:pPr>
                            <w:r w:rsidRPr="002003A7">
                              <w:rPr>
                                <w:b/>
                              </w:rPr>
                              <w:t>DAN-Prüfung</w:t>
                            </w:r>
                          </w:p>
                          <w:p w:rsidR="00F5556B" w:rsidRPr="002003A7" w:rsidRDefault="00A113C1" w:rsidP="00FE58FD">
                            <w:pPr>
                              <w:pStyle w:val="Untertitel"/>
                              <w:jc w:val="right"/>
                            </w:pPr>
                            <w:r w:rsidRPr="002003A7">
                              <w:rPr>
                                <w:b/>
                                <w:color w:val="600000"/>
                                <w:sz w:val="36"/>
                              </w:rPr>
                              <w:t>Hinweise Zur</w:t>
                            </w:r>
                            <w:r w:rsidR="004E75A6" w:rsidRPr="002003A7">
                              <w:rPr>
                                <w:b/>
                                <w:color w:val="600000"/>
                                <w:sz w:val="36"/>
                              </w:rPr>
                              <w:t xml:space="preserve"> DAN-Prüfung</w:t>
                            </w:r>
                          </w:p>
                        </w:tc>
                        <w:tc>
                          <w:tcPr>
                            <w:tcW w:w="1833" w:type="pct"/>
                            <w:vAlign w:val="center"/>
                          </w:tcPr>
                          <w:p w:rsidR="00F5556B" w:rsidRPr="002003A7" w:rsidRDefault="004E75A6" w:rsidP="001C3DC0">
                            <w:pPr>
                              <w:pStyle w:val="KeinLeerraum"/>
                              <w:rPr>
                                <w:caps/>
                                <w:color w:val="690707"/>
                                <w:sz w:val="26"/>
                                <w:szCs w:val="26"/>
                              </w:rPr>
                            </w:pPr>
                            <w:r w:rsidRPr="002003A7">
                              <w:rPr>
                                <w:caps/>
                                <w:color w:val="690707"/>
                                <w:sz w:val="26"/>
                                <w:szCs w:val="26"/>
                              </w:rPr>
                              <w:t>Stand</w:t>
                            </w:r>
                          </w:p>
                          <w:p w:rsidR="00F5556B" w:rsidRPr="002003A7" w:rsidRDefault="00F85370" w:rsidP="004E75A6">
                            <w:pPr>
                              <w:rPr>
                                <w:color w:val="000000"/>
                              </w:rPr>
                            </w:pPr>
                            <w:r w:rsidRPr="002003A7">
                              <w:rPr>
                                <w:color w:val="000000"/>
                              </w:rPr>
                              <w:t>17.06.2016</w:t>
                            </w:r>
                          </w:p>
                        </w:tc>
                      </w:tr>
                    </w:tbl>
                    <w:p w:rsidR="00F5556B" w:rsidRDefault="00F5556B"/>
                  </w:txbxContent>
                </v:textbox>
                <w10:wrap anchorx="page" anchory="page"/>
              </v:shape>
            </w:pict>
          </mc:Fallback>
        </mc:AlternateContent>
      </w:r>
      <w:r w:rsidR="00F5556B">
        <w:br w:type="page"/>
      </w:r>
    </w:p>
    <w:p w:rsidR="00CA0EDD" w:rsidRDefault="00CA0EDD">
      <w:pPr>
        <w:pStyle w:val="Inhaltsverzeichnisberschrift"/>
      </w:pPr>
      <w:r>
        <w:lastRenderedPageBreak/>
        <w:t>Inhaltsverzeichnis</w:t>
      </w:r>
    </w:p>
    <w:p w:rsidR="00225CD8" w:rsidRDefault="00C10A04">
      <w:pPr>
        <w:pStyle w:val="Verzeichnis1"/>
        <w:rPr>
          <w:noProof/>
          <w:szCs w:val="22"/>
          <w:lang w:eastAsia="de-DE"/>
        </w:rPr>
      </w:pPr>
      <w:r>
        <w:fldChar w:fldCharType="begin"/>
      </w:r>
      <w:r w:rsidR="00CA0EDD">
        <w:instrText xml:space="preserve"> TOC \o "1-3" \h \z \u </w:instrText>
      </w:r>
      <w:r>
        <w:fldChar w:fldCharType="separate"/>
      </w:r>
      <w:hyperlink w:anchor="_Toc443689062" w:history="1">
        <w:r w:rsidR="00225CD8" w:rsidRPr="00431B81">
          <w:rPr>
            <w:rStyle w:val="Hyperlink"/>
            <w:noProof/>
          </w:rPr>
          <w:t>Allgemeiner Hinweis</w:t>
        </w:r>
        <w:r w:rsidR="00225C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3" w:history="1">
        <w:r w:rsidR="00225CD8" w:rsidRPr="00431B81">
          <w:rPr>
            <w:rStyle w:val="Hyperlink"/>
            <w:noProof/>
          </w:rPr>
          <w:t>Judogi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_Toc443689063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1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4" w:history="1">
        <w:r w:rsidR="00225CD8" w:rsidRPr="00431B81">
          <w:rPr>
            <w:rStyle w:val="Hyperlink"/>
            <w:noProof/>
          </w:rPr>
          <w:t>Prüfungsablauf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_Toc443689064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1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5" w:history="1">
        <w:r w:rsidR="00225CD8" w:rsidRPr="00431B81">
          <w:rPr>
            <w:rStyle w:val="Hyperlink"/>
            <w:noProof/>
          </w:rPr>
          <w:t>Voraussetzungen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_Toc443689065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1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1"/>
        <w:rPr>
          <w:noProof/>
          <w:szCs w:val="22"/>
          <w:lang w:eastAsia="de-DE"/>
        </w:rPr>
      </w:pPr>
      <w:hyperlink w:anchor="_Toc443689066" w:history="1">
        <w:r w:rsidR="00225CD8" w:rsidRPr="00431B81">
          <w:rPr>
            <w:rStyle w:val="Hyperlink"/>
            <w:noProof/>
          </w:rPr>
          <w:t>Vorkenntnisse und Hinweise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_Toc443689066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2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7" w:history="1">
        <w:r w:rsidR="00225CD8" w:rsidRPr="00431B81">
          <w:rPr>
            <w:rStyle w:val="Hyperlink"/>
            <w:noProof/>
          </w:rPr>
          <w:t>Vorkenntnisse 1. Dan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_Toc443689067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2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8" w:history="1">
        <w:r w:rsidR="00225CD8" w:rsidRPr="00431B81">
          <w:rPr>
            <w:rStyle w:val="Hyperlink"/>
            <w:noProof/>
          </w:rPr>
          <w:t>Vorkenntnisse 2. Dan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_Toc443689068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2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69" w:history="1">
        <w:r w:rsidR="00225CD8" w:rsidRPr="00431B81">
          <w:rPr>
            <w:rStyle w:val="Hyperlink"/>
            <w:noProof/>
          </w:rPr>
          <w:t>Vorkenntnisse 3. Dan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_Toc443689069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2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70" w:history="1">
        <w:r w:rsidR="00225CD8" w:rsidRPr="00431B81">
          <w:rPr>
            <w:rStyle w:val="Hyperlink"/>
            <w:noProof/>
          </w:rPr>
          <w:t>Vorkenntnisse 4. Dan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_Toc443689070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2</w:t>
        </w:r>
        <w:r w:rsidR="00C10A04">
          <w:rPr>
            <w:noProof/>
            <w:webHidden/>
          </w:rPr>
          <w:fldChar w:fldCharType="end"/>
        </w:r>
      </w:hyperlink>
    </w:p>
    <w:p w:rsidR="00225CD8" w:rsidRDefault="00FF73F6">
      <w:pPr>
        <w:pStyle w:val="Verzeichnis2"/>
        <w:tabs>
          <w:tab w:val="right" w:leader="dot" w:pos="9062"/>
        </w:tabs>
        <w:rPr>
          <w:noProof/>
          <w:szCs w:val="22"/>
          <w:lang w:eastAsia="de-DE"/>
        </w:rPr>
      </w:pPr>
      <w:hyperlink w:anchor="_Toc443689071" w:history="1">
        <w:r w:rsidR="00225CD8" w:rsidRPr="00431B81">
          <w:rPr>
            <w:rStyle w:val="Hyperlink"/>
            <w:noProof/>
          </w:rPr>
          <w:t>Hinweise zum 5. Dan</w:t>
        </w:r>
        <w:r w:rsidR="00225CD8">
          <w:rPr>
            <w:noProof/>
            <w:webHidden/>
          </w:rPr>
          <w:tab/>
        </w:r>
        <w:r w:rsidR="00C10A04">
          <w:rPr>
            <w:noProof/>
            <w:webHidden/>
          </w:rPr>
          <w:fldChar w:fldCharType="begin"/>
        </w:r>
        <w:r w:rsidR="00225CD8">
          <w:rPr>
            <w:noProof/>
            <w:webHidden/>
          </w:rPr>
          <w:instrText xml:space="preserve"> PAGEREF _Toc443689071 \h </w:instrText>
        </w:r>
        <w:r w:rsidR="00C10A04">
          <w:rPr>
            <w:noProof/>
            <w:webHidden/>
          </w:rPr>
        </w:r>
        <w:r w:rsidR="00C10A04">
          <w:rPr>
            <w:noProof/>
            <w:webHidden/>
          </w:rPr>
          <w:fldChar w:fldCharType="separate"/>
        </w:r>
        <w:r w:rsidR="00225CD8">
          <w:rPr>
            <w:noProof/>
            <w:webHidden/>
          </w:rPr>
          <w:t>3</w:t>
        </w:r>
        <w:r w:rsidR="00C10A04">
          <w:rPr>
            <w:noProof/>
            <w:webHidden/>
          </w:rPr>
          <w:fldChar w:fldCharType="end"/>
        </w:r>
      </w:hyperlink>
    </w:p>
    <w:p w:rsidR="00CA0EDD" w:rsidRDefault="00C10A04">
      <w:r>
        <w:rPr>
          <w:b/>
          <w:bCs/>
        </w:rPr>
        <w:fldChar w:fldCharType="end"/>
      </w:r>
    </w:p>
    <w:p w:rsidR="00CA0EDD" w:rsidRPr="002003A7" w:rsidRDefault="00CA0EDD" w:rsidP="00CA0EDD">
      <w:pPr>
        <w:sectPr w:rsidR="00CA0EDD" w:rsidRPr="002003A7" w:rsidSect="00BB617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pgNumType w:fmt="upperRoman" w:start="1"/>
          <w:cols w:space="708"/>
          <w:titlePg/>
          <w:docGrid w:linePitch="360"/>
        </w:sectPr>
      </w:pPr>
    </w:p>
    <w:p w:rsidR="00266F99" w:rsidRDefault="00266F99" w:rsidP="00FE58FD">
      <w:pPr>
        <w:pStyle w:val="berschrift1"/>
        <w:rPr>
          <w:caps w:val="0"/>
        </w:rPr>
      </w:pPr>
      <w:bookmarkStart w:id="0" w:name="_Toc443689062"/>
      <w:r>
        <w:rPr>
          <w:caps w:val="0"/>
        </w:rPr>
        <w:lastRenderedPageBreak/>
        <w:t>Allgemeiner Hinweis</w:t>
      </w:r>
      <w:bookmarkEnd w:id="0"/>
    </w:p>
    <w:p w:rsidR="00185251" w:rsidRDefault="00185251" w:rsidP="00185251">
      <w:pPr>
        <w:pStyle w:val="berschrift2"/>
      </w:pPr>
      <w:bookmarkStart w:id="1" w:name="_Toc443689063"/>
      <w:proofErr w:type="spellStart"/>
      <w:r>
        <w:t>Judogi</w:t>
      </w:r>
      <w:bookmarkEnd w:id="1"/>
      <w:proofErr w:type="spellEnd"/>
    </w:p>
    <w:p w:rsidR="006F5EA1" w:rsidRDefault="006F5EA1" w:rsidP="006F5EA1">
      <w:pPr>
        <w:pStyle w:val="Aufzhlung1"/>
      </w:pPr>
      <w:r>
        <w:t xml:space="preserve">Der </w:t>
      </w:r>
      <w:proofErr w:type="spellStart"/>
      <w:r>
        <w:t>Judogi</w:t>
      </w:r>
      <w:proofErr w:type="spellEnd"/>
      <w:r>
        <w:t xml:space="preserve"> von Tori und Uke hat weiß, sauber, ohne Werbung und Rückennummer zu sein</w:t>
      </w:r>
      <w:r w:rsidR="00705146">
        <w:t xml:space="preserve"> (kein Wettkampf-</w:t>
      </w:r>
      <w:proofErr w:type="spellStart"/>
      <w:r w:rsidR="00705146">
        <w:t>Gi</w:t>
      </w:r>
      <w:proofErr w:type="spellEnd"/>
      <w:r w:rsidR="00705146">
        <w:t>)</w:t>
      </w:r>
    </w:p>
    <w:p w:rsidR="00185251" w:rsidRDefault="00185251" w:rsidP="00185251">
      <w:pPr>
        <w:pStyle w:val="berschrift2"/>
      </w:pPr>
      <w:bookmarkStart w:id="2" w:name="_Toc443689064"/>
      <w:r>
        <w:t>Prüfungsablauf</w:t>
      </w:r>
      <w:bookmarkEnd w:id="2"/>
    </w:p>
    <w:p w:rsidR="00D657EC" w:rsidRDefault="00D657EC" w:rsidP="006F5EA1">
      <w:pPr>
        <w:pStyle w:val="Aufzhlung1"/>
      </w:pPr>
      <w:r>
        <w:t>Die Prüfer legen die Prüfungsablauf am Prüfungstag fest</w:t>
      </w:r>
    </w:p>
    <w:p w:rsidR="00266F99" w:rsidRDefault="00266F99" w:rsidP="006F5EA1">
      <w:pPr>
        <w:pStyle w:val="Aufzhlung1"/>
      </w:pPr>
      <w:r>
        <w:t>Die Prüfer können stichprobenartig mehrere</w:t>
      </w:r>
      <w:r w:rsidR="00D60680">
        <w:t xml:space="preserve"> oder alle Techniken / Aufgaben der jeweiligen Vorkenntnisse </w:t>
      </w:r>
      <w:r w:rsidR="006F5EA1">
        <w:t>prüfen</w:t>
      </w:r>
    </w:p>
    <w:p w:rsidR="00D60680" w:rsidRDefault="00D60680" w:rsidP="006F5EA1">
      <w:pPr>
        <w:pStyle w:val="Aufzhlung1"/>
      </w:pPr>
      <w:r>
        <w:t>Die Demonstration des gesamten Prüfungsprogramms hat so zu erfolgen, dass die gezeigten Techniken zu den Prüfern hin</w:t>
      </w:r>
      <w:r w:rsidR="00705146">
        <w:t xml:space="preserve"> gezeigt werden</w:t>
      </w:r>
      <w:r>
        <w:t>, dabei ist die räumliche Aufteilung zu beachten</w:t>
      </w:r>
    </w:p>
    <w:p w:rsidR="00185251" w:rsidRDefault="00185251" w:rsidP="00185251">
      <w:pPr>
        <w:pStyle w:val="berschrift2"/>
      </w:pPr>
      <w:bookmarkStart w:id="3" w:name="_Toc443689065"/>
      <w:r>
        <w:t>Voraussetzungen</w:t>
      </w:r>
      <w:bookmarkEnd w:id="3"/>
    </w:p>
    <w:p w:rsidR="00705146" w:rsidRDefault="00705146" w:rsidP="006F5EA1">
      <w:pPr>
        <w:pStyle w:val="Aufzhlung1"/>
      </w:pPr>
      <w:r>
        <w:t xml:space="preserve">Die Anmeldung zur Prüfung hat </w:t>
      </w:r>
      <w:r w:rsidR="00F85370">
        <w:t>drei Monate</w:t>
      </w:r>
      <w:r>
        <w:t xml:space="preserve"> vor der Prüfung schriftlich an den Prüfungsreferenten zu erfolgen. (Anmeldeformular ist auf der Homepage des TJV unter Prüfungswesen zu finden)</w:t>
      </w:r>
    </w:p>
    <w:p w:rsidR="003F7F30" w:rsidRDefault="003F7F30" w:rsidP="003F7F30">
      <w:pPr>
        <w:pStyle w:val="Aufzhlung1"/>
      </w:pPr>
      <w:r>
        <w:t>Mit der Anmeldung zur Prüfung ist ein Betrag von 30,00 € an den TJV zu überweisen, womit die Teilnahme an beiden Konsultationen bezahlt ist. Bis Freitag nach der 2.Konsultation  ist der Betrag von 100,00 € für Prüfung, Dan-Marke und Dan-Urkunde zu überweisen. Erst nach fristgemäßer Überweisung dieses Betrages ist die Zulassung zur Prüfung gegeben.</w:t>
      </w:r>
    </w:p>
    <w:p w:rsidR="003F7F30" w:rsidRDefault="003F7F30" w:rsidP="003F7F30">
      <w:pPr>
        <w:pStyle w:val="Aufzhlung1"/>
      </w:pPr>
      <w:r>
        <w:t>(Rücktritte von Prüfungen (Rückzahlungen oder Gutschriften) sind nur in außergewöhnlichen Gründen, in Abstimmung mit dem Prüfungsreferenten und dem Geschäftsführer möglich.</w:t>
      </w:r>
    </w:p>
    <w:p w:rsidR="006F5EA1" w:rsidRDefault="006F5EA1" w:rsidP="006F5EA1">
      <w:pPr>
        <w:pStyle w:val="Aufzhlung1"/>
      </w:pPr>
      <w:r>
        <w:t>Das Prüfungsprogramm sollte spätestens zur zweiten Konsultation stehen (Nachbesserungen sind noch möglich)</w:t>
      </w:r>
    </w:p>
    <w:p w:rsidR="00623828" w:rsidRDefault="00102845" w:rsidP="00623828">
      <w:pPr>
        <w:pStyle w:val="Aufzhlung1"/>
      </w:pPr>
      <w:r>
        <w:t>Das Prüfungsprogramm hat zur Prüfung in dreifacher Ausführung den Prüfern vorzuliegen</w:t>
      </w:r>
    </w:p>
    <w:p w:rsidR="00623828" w:rsidRDefault="00623828" w:rsidP="00623828">
      <w:pPr>
        <w:pStyle w:val="Aufzhlung1"/>
        <w:numPr>
          <w:ilvl w:val="1"/>
          <w:numId w:val="23"/>
        </w:numPr>
      </w:pPr>
      <w:r w:rsidRPr="00225CD8">
        <w:rPr>
          <w:b/>
        </w:rPr>
        <w:t>keine</w:t>
      </w:r>
      <w:r>
        <w:t xml:space="preserve"> losen Zettel</w:t>
      </w:r>
    </w:p>
    <w:p w:rsidR="00623828" w:rsidRDefault="005D005F" w:rsidP="00623828">
      <w:pPr>
        <w:pStyle w:val="Aufzhlung1"/>
        <w:numPr>
          <w:ilvl w:val="1"/>
          <w:numId w:val="23"/>
        </w:numPr>
      </w:pPr>
      <w:r>
        <w:t>am Computer ausgearbeitet</w:t>
      </w:r>
    </w:p>
    <w:p w:rsidR="00623828" w:rsidRDefault="005D005F" w:rsidP="00623828">
      <w:pPr>
        <w:pStyle w:val="Aufzhlung1"/>
        <w:numPr>
          <w:ilvl w:val="1"/>
          <w:numId w:val="23"/>
        </w:numPr>
      </w:pPr>
      <w:r>
        <w:t>geklammert oder geheftet</w:t>
      </w:r>
    </w:p>
    <w:p w:rsidR="00623828" w:rsidRDefault="00623828" w:rsidP="00623828">
      <w:pPr>
        <w:pStyle w:val="Aufzhlung1"/>
        <w:numPr>
          <w:ilvl w:val="1"/>
          <w:numId w:val="23"/>
        </w:numPr>
      </w:pPr>
      <w:r>
        <w:t>Name, Ver</w:t>
      </w:r>
      <w:r w:rsidR="00A7507D">
        <w:t>ein, Prüfungs</w:t>
      </w:r>
      <w:r w:rsidR="00705146">
        <w:t xml:space="preserve">datum </w:t>
      </w:r>
      <w:r w:rsidR="00A7507D">
        <w:t xml:space="preserve">und zu erreichende Graduierung </w:t>
      </w:r>
      <w:r w:rsidR="00705146">
        <w:t>sollen auf einem</w:t>
      </w:r>
      <w:r>
        <w:t xml:space="preserve"> Deckblatt stehen</w:t>
      </w:r>
    </w:p>
    <w:p w:rsidR="00623828" w:rsidRDefault="00623828" w:rsidP="00623828">
      <w:pPr>
        <w:pStyle w:val="Aufzhlung1"/>
        <w:numPr>
          <w:ilvl w:val="1"/>
          <w:numId w:val="23"/>
        </w:numPr>
      </w:pPr>
      <w:r>
        <w:t>Das Prüfungsprogramm soll ein Inhaltsverzeichnis aufweisen</w:t>
      </w:r>
    </w:p>
    <w:p w:rsidR="00623828" w:rsidRDefault="00623828" w:rsidP="00623828">
      <w:pPr>
        <w:pStyle w:val="Aufzhlung1"/>
        <w:numPr>
          <w:ilvl w:val="1"/>
          <w:numId w:val="23"/>
        </w:numPr>
      </w:pPr>
      <w:r>
        <w:t>Die jeweilige Seitenzahl sollte in der Fußzeile stehen</w:t>
      </w:r>
    </w:p>
    <w:p w:rsidR="00F8600E" w:rsidRDefault="00F8600E">
      <w:r>
        <w:br w:type="page"/>
      </w:r>
    </w:p>
    <w:p w:rsidR="00F8600E" w:rsidRPr="00266F99" w:rsidRDefault="00F8600E" w:rsidP="00F8600E">
      <w:pPr>
        <w:pStyle w:val="berschrift1"/>
      </w:pPr>
      <w:bookmarkStart w:id="4" w:name="_Toc443689066"/>
      <w:r>
        <w:lastRenderedPageBreak/>
        <w:t>Vorkenntnisse</w:t>
      </w:r>
      <w:r w:rsidR="00161232">
        <w:t xml:space="preserve"> und Hinweise</w:t>
      </w:r>
      <w:bookmarkEnd w:id="4"/>
    </w:p>
    <w:p w:rsidR="0028229A" w:rsidRPr="00161232" w:rsidRDefault="00FE58FD" w:rsidP="00161232">
      <w:pPr>
        <w:pStyle w:val="berschrift2"/>
      </w:pPr>
      <w:bookmarkStart w:id="5" w:name="_Toc443689067"/>
      <w:r w:rsidRPr="00161232">
        <w:t xml:space="preserve">Vorkenntnisse </w:t>
      </w:r>
      <w:r w:rsidR="00161232" w:rsidRPr="00161232">
        <w:t>1.</w:t>
      </w:r>
      <w:r w:rsidRPr="00161232">
        <w:t xml:space="preserve"> D</w:t>
      </w:r>
      <w:r w:rsidR="00C73255">
        <w:t>an</w:t>
      </w:r>
      <w:bookmarkEnd w:id="5"/>
    </w:p>
    <w:p w:rsidR="00FE58FD" w:rsidRDefault="00FE58FD" w:rsidP="00FE58FD">
      <w:r>
        <w:t>Der Prüfling sollte in der Lage sein folgende Techniken zu de</w:t>
      </w:r>
      <w:r w:rsidR="005D005F">
        <w:t xml:space="preserve">monstrieren und </w:t>
      </w:r>
      <w:r w:rsidR="00CD363B">
        <w:t>die Unterschiede zu</w:t>
      </w:r>
      <w:r>
        <w:t xml:space="preserve"> kennen.</w:t>
      </w:r>
    </w:p>
    <w:p w:rsidR="00FE58FD" w:rsidRDefault="006E71E8" w:rsidP="006E71E8">
      <w:pPr>
        <w:pStyle w:val="Aufzhlung1"/>
      </w:pPr>
      <w:r>
        <w:t>O-</w:t>
      </w:r>
      <w:proofErr w:type="spellStart"/>
      <w:r>
        <w:t>g</w:t>
      </w:r>
      <w:r w:rsidR="00FE58FD">
        <w:t>oshi</w:t>
      </w:r>
      <w:proofErr w:type="spellEnd"/>
      <w:r w:rsidR="00FE58FD">
        <w:t xml:space="preserve"> / </w:t>
      </w:r>
      <w:proofErr w:type="spellStart"/>
      <w:r w:rsidR="00FE58FD">
        <w:t>Uki-</w:t>
      </w:r>
      <w:r>
        <w:t>g</w:t>
      </w:r>
      <w:r w:rsidR="00FE58FD">
        <w:t>oshi</w:t>
      </w:r>
      <w:proofErr w:type="spellEnd"/>
    </w:p>
    <w:p w:rsidR="006E71E8" w:rsidRDefault="006E71E8" w:rsidP="006E71E8">
      <w:pPr>
        <w:pStyle w:val="Aufzhlung1"/>
      </w:pPr>
      <w:r>
        <w:t>Ko-</w:t>
      </w:r>
      <w:proofErr w:type="spellStart"/>
      <w:r>
        <w:t>soto</w:t>
      </w:r>
      <w:proofErr w:type="spellEnd"/>
      <w:r>
        <w:t>-</w:t>
      </w:r>
      <w:proofErr w:type="spellStart"/>
      <w:r>
        <w:t>gari</w:t>
      </w:r>
      <w:proofErr w:type="spellEnd"/>
      <w:r>
        <w:t xml:space="preserve"> / Ko-</w:t>
      </w:r>
      <w:proofErr w:type="spellStart"/>
      <w:r>
        <w:t>soto</w:t>
      </w:r>
      <w:proofErr w:type="spellEnd"/>
      <w:r>
        <w:t>-gake</w:t>
      </w:r>
    </w:p>
    <w:p w:rsidR="006E71E8" w:rsidRDefault="006E71E8" w:rsidP="006E71E8">
      <w:pPr>
        <w:pStyle w:val="Aufzhlung1"/>
      </w:pPr>
      <w:proofErr w:type="spellStart"/>
      <w:r>
        <w:t>Sas</w:t>
      </w:r>
      <w:r w:rsidR="00B42BBE">
        <w:t>ae</w:t>
      </w:r>
      <w:proofErr w:type="spellEnd"/>
      <w:r w:rsidR="00B42BBE">
        <w:t>-</w:t>
      </w:r>
      <w:proofErr w:type="spellStart"/>
      <w:r w:rsidR="00B42BBE">
        <w:t>tsuri</w:t>
      </w:r>
      <w:proofErr w:type="spellEnd"/>
      <w:r w:rsidR="00B42BBE">
        <w:t>-komi-</w:t>
      </w:r>
      <w:proofErr w:type="spellStart"/>
      <w:r w:rsidR="00B42BBE">
        <w:t>ashi</w:t>
      </w:r>
      <w:proofErr w:type="spellEnd"/>
      <w:r w:rsidR="00B42BBE">
        <w:t xml:space="preserve"> / </w:t>
      </w:r>
      <w:proofErr w:type="spellStart"/>
      <w:r w:rsidR="00B42BBE">
        <w:t>Hiza-guruma</w:t>
      </w:r>
      <w:proofErr w:type="spellEnd"/>
    </w:p>
    <w:p w:rsidR="006E71E8" w:rsidRDefault="006E71E8" w:rsidP="006E71E8">
      <w:pPr>
        <w:pStyle w:val="Aufzhlung1"/>
      </w:pPr>
      <w:r>
        <w:t>O-</w:t>
      </w:r>
      <w:proofErr w:type="spellStart"/>
      <w:r>
        <w:t>uchi</w:t>
      </w:r>
      <w:proofErr w:type="spellEnd"/>
      <w:r>
        <w:t>-</w:t>
      </w:r>
      <w:proofErr w:type="spellStart"/>
      <w:r>
        <w:t>barai</w:t>
      </w:r>
      <w:proofErr w:type="spellEnd"/>
      <w:r>
        <w:t xml:space="preserve"> / Ko-</w:t>
      </w:r>
      <w:proofErr w:type="spellStart"/>
      <w:r>
        <w:t>uchi</w:t>
      </w:r>
      <w:proofErr w:type="spellEnd"/>
      <w:r>
        <w:t>-</w:t>
      </w:r>
      <w:proofErr w:type="spellStart"/>
      <w:r>
        <w:t>barai</w:t>
      </w:r>
      <w:proofErr w:type="spellEnd"/>
    </w:p>
    <w:p w:rsidR="00263131" w:rsidRDefault="00263131" w:rsidP="006E71E8">
      <w:pPr>
        <w:pStyle w:val="Aufzhlung1"/>
      </w:pPr>
      <w:r>
        <w:t>O-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  <w:r>
        <w:t xml:space="preserve"> / Ko-</w:t>
      </w:r>
      <w:proofErr w:type="spellStart"/>
      <w:r>
        <w:t>uchi</w:t>
      </w:r>
      <w:proofErr w:type="spellEnd"/>
      <w:r>
        <w:t>-</w:t>
      </w:r>
      <w:proofErr w:type="spellStart"/>
      <w:r>
        <w:t>gari</w:t>
      </w:r>
      <w:proofErr w:type="spellEnd"/>
    </w:p>
    <w:p w:rsidR="006E71E8" w:rsidRDefault="006E71E8" w:rsidP="006E71E8">
      <w:pPr>
        <w:pStyle w:val="Aufzhlung1"/>
      </w:pPr>
      <w:proofErr w:type="spellStart"/>
      <w:r>
        <w:t>Ashi-guruma</w:t>
      </w:r>
      <w:proofErr w:type="spellEnd"/>
      <w:r>
        <w:t xml:space="preserve"> / O-</w:t>
      </w:r>
      <w:proofErr w:type="spellStart"/>
      <w:r>
        <w:t>guruma</w:t>
      </w:r>
      <w:proofErr w:type="spellEnd"/>
    </w:p>
    <w:p w:rsidR="006E71E8" w:rsidRDefault="006E71E8" w:rsidP="006E71E8">
      <w:pPr>
        <w:pStyle w:val="Aufzhlung1"/>
      </w:pPr>
      <w:proofErr w:type="spellStart"/>
      <w:r>
        <w:t>Ura</w:t>
      </w:r>
      <w:proofErr w:type="spellEnd"/>
      <w:r>
        <w:t>-nage / Yoko-</w:t>
      </w:r>
      <w:proofErr w:type="spellStart"/>
      <w:r>
        <w:t>guruma</w:t>
      </w:r>
      <w:proofErr w:type="spellEnd"/>
    </w:p>
    <w:p w:rsidR="006E71E8" w:rsidRDefault="006E71E8" w:rsidP="006E71E8">
      <w:pPr>
        <w:pStyle w:val="Aufzhlung1"/>
      </w:pPr>
      <w:r>
        <w:t xml:space="preserve">Soto-maki-komi / </w:t>
      </w:r>
      <w:proofErr w:type="spellStart"/>
      <w:r>
        <w:t>Hane</w:t>
      </w:r>
      <w:proofErr w:type="spellEnd"/>
      <w:r>
        <w:t>-maki-komi</w:t>
      </w:r>
    </w:p>
    <w:p w:rsidR="00CD363B" w:rsidRDefault="006123E7" w:rsidP="00F8600E">
      <w:pPr>
        <w:pStyle w:val="berschrift2"/>
      </w:pPr>
      <w:bookmarkStart w:id="6" w:name="_Toc443689068"/>
      <w:r>
        <w:t>Vorkenntnisse 2. Dan</w:t>
      </w:r>
      <w:bookmarkEnd w:id="6"/>
    </w:p>
    <w:p w:rsidR="006123E7" w:rsidRDefault="006123E7" w:rsidP="00CD363B">
      <w:r>
        <w:t xml:space="preserve">Der Prüfling sollte in der Lage sein alle Anwendungsaufgaben </w:t>
      </w:r>
      <w:r w:rsidR="00725659">
        <w:t>Stand 4. Kyu / 3. Kyu demonstrieren zu können.</w:t>
      </w:r>
    </w:p>
    <w:p w:rsidR="00725659" w:rsidRDefault="00725659" w:rsidP="00725659">
      <w:pPr>
        <w:pStyle w:val="Aufzhlung1"/>
      </w:pPr>
      <w:proofErr w:type="spellStart"/>
      <w:r>
        <w:t>Tsuri</w:t>
      </w:r>
      <w:proofErr w:type="spellEnd"/>
      <w:r>
        <w:t>-komi-</w:t>
      </w:r>
      <w:proofErr w:type="spellStart"/>
      <w:r>
        <w:t>goshi</w:t>
      </w:r>
      <w:proofErr w:type="spellEnd"/>
      <w:r>
        <w:t xml:space="preserve"> und </w:t>
      </w:r>
      <w:proofErr w:type="spellStart"/>
      <w:r>
        <w:t>Uchi-mata</w:t>
      </w:r>
      <w:proofErr w:type="spellEnd"/>
      <w:r>
        <w:t xml:space="preserve"> aus gegengleichen Griff werfen</w:t>
      </w:r>
    </w:p>
    <w:p w:rsidR="00725659" w:rsidRDefault="00725659" w:rsidP="00725659">
      <w:pPr>
        <w:pStyle w:val="Aufzhlung1"/>
      </w:pPr>
      <w:r>
        <w:t>Ko-</w:t>
      </w:r>
      <w:proofErr w:type="spellStart"/>
      <w:r>
        <w:t>uchi</w:t>
      </w:r>
      <w:proofErr w:type="spellEnd"/>
      <w:r>
        <w:t>-</w:t>
      </w:r>
      <w:proofErr w:type="spellStart"/>
      <w:r>
        <w:t>makikomi</w:t>
      </w:r>
      <w:proofErr w:type="spellEnd"/>
      <w:r>
        <w:t>, O-</w:t>
      </w:r>
      <w:proofErr w:type="spellStart"/>
      <w:r>
        <w:t>uchi</w:t>
      </w:r>
      <w:proofErr w:type="spellEnd"/>
      <w:r>
        <w:t>-</w:t>
      </w:r>
      <w:proofErr w:type="spellStart"/>
      <w:r>
        <w:t>barai</w:t>
      </w:r>
      <w:proofErr w:type="spellEnd"/>
      <w:r>
        <w:t>, Ko-</w:t>
      </w:r>
      <w:proofErr w:type="spellStart"/>
      <w:r>
        <w:t>uchi</w:t>
      </w:r>
      <w:proofErr w:type="spellEnd"/>
      <w:r>
        <w:t>-</w:t>
      </w:r>
      <w:proofErr w:type="spellStart"/>
      <w:r>
        <w:t>barai</w:t>
      </w:r>
      <w:proofErr w:type="spellEnd"/>
      <w:r>
        <w:t xml:space="preserve"> und </w:t>
      </w:r>
      <w:proofErr w:type="spellStart"/>
      <w:r>
        <w:t>Tomoe</w:t>
      </w:r>
      <w:proofErr w:type="spellEnd"/>
      <w:r>
        <w:t>-nage aus si</w:t>
      </w:r>
      <w:r w:rsidR="00D60680">
        <w:t xml:space="preserve">nnvollen Ausgangssituationen </w:t>
      </w:r>
      <w:r>
        <w:t>werfen</w:t>
      </w:r>
    </w:p>
    <w:p w:rsidR="00725659" w:rsidRDefault="00725659" w:rsidP="00725659">
      <w:pPr>
        <w:pStyle w:val="Aufzhlung1"/>
      </w:pPr>
      <w:r>
        <w:t>Verteidigen durch Blocken gegen zwei verschiedene Eindrehtechniken</w:t>
      </w:r>
    </w:p>
    <w:p w:rsidR="00156CD8" w:rsidRDefault="005F7A12" w:rsidP="005F7A12">
      <w:pPr>
        <w:pStyle w:val="Aufzhlung1"/>
      </w:pPr>
      <w:r>
        <w:t>Fünf Wurftechniken aus je einer sinnvollen Situation werfen</w:t>
      </w:r>
    </w:p>
    <w:p w:rsidR="005F7A12" w:rsidRDefault="00B42BBE" w:rsidP="005F7A12">
      <w:pPr>
        <w:pStyle w:val="Aufzhlung1"/>
        <w:numPr>
          <w:ilvl w:val="1"/>
          <w:numId w:val="23"/>
        </w:numPr>
      </w:pPr>
      <w:proofErr w:type="spellStart"/>
      <w:r>
        <w:t>Kos</w:t>
      </w:r>
      <w:r w:rsidR="005F7A12">
        <w:t>hi-guruma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Hane-goshi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Ushiro-goshi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Sumi-gaeshi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Tani-otoshi</w:t>
      </w:r>
      <w:proofErr w:type="spellEnd"/>
    </w:p>
    <w:p w:rsidR="005F7A12" w:rsidRDefault="005F7A12" w:rsidP="005F7A12">
      <w:pPr>
        <w:pStyle w:val="Aufzhlung1"/>
      </w:pPr>
      <w:r>
        <w:t>Wenn Uke sich durch Blocken verteidigt zwei frei wählbare Kombinationen ausführen</w:t>
      </w:r>
    </w:p>
    <w:p w:rsidR="005F7A12" w:rsidRDefault="005F7A12" w:rsidP="00F8600E">
      <w:pPr>
        <w:pStyle w:val="berschrift2"/>
      </w:pPr>
      <w:bookmarkStart w:id="7" w:name="_Toc443689069"/>
      <w:r>
        <w:t>Vorkenntnisse 3. Dan</w:t>
      </w:r>
      <w:bookmarkEnd w:id="7"/>
    </w:p>
    <w:p w:rsidR="005F7A12" w:rsidRDefault="005F7A12" w:rsidP="005F7A12">
      <w:r>
        <w:t>Der Prüfling sollte in der Lage sein alle Anwendungsaufgaben Stand 2. Kyu / 1. Kyu demonstrieren zu können.</w:t>
      </w:r>
    </w:p>
    <w:p w:rsidR="005F7A12" w:rsidRDefault="005F7A12" w:rsidP="005F7A12">
      <w:pPr>
        <w:pStyle w:val="Aufzhlung1"/>
      </w:pPr>
      <w:r>
        <w:t>Fünf Wurftechniken aus je zwei Situationen werfen</w:t>
      </w:r>
    </w:p>
    <w:p w:rsidR="005F7A12" w:rsidRDefault="005F7A12" w:rsidP="005F7A12">
      <w:pPr>
        <w:pStyle w:val="Aufzhlung1"/>
        <w:numPr>
          <w:ilvl w:val="1"/>
          <w:numId w:val="23"/>
        </w:numPr>
      </w:pPr>
      <w:r>
        <w:t>Yoko-</w:t>
      </w:r>
      <w:proofErr w:type="spellStart"/>
      <w:r>
        <w:t>otoshi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Ashi-uchi-mata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proofErr w:type="spellStart"/>
      <w:r>
        <w:t>Utsuri-goshi</w:t>
      </w:r>
      <w:proofErr w:type="spellEnd"/>
    </w:p>
    <w:p w:rsidR="005F7A12" w:rsidRDefault="005F7A12" w:rsidP="005F7A12">
      <w:pPr>
        <w:pStyle w:val="Aufzhlung1"/>
        <w:numPr>
          <w:ilvl w:val="1"/>
          <w:numId w:val="23"/>
        </w:numPr>
      </w:pPr>
      <w:r>
        <w:t>Yoko-gake</w:t>
      </w:r>
    </w:p>
    <w:p w:rsidR="005F7A12" w:rsidRDefault="001D7D45" w:rsidP="00653E84">
      <w:pPr>
        <w:pStyle w:val="Aufzhlung1"/>
        <w:numPr>
          <w:ilvl w:val="1"/>
          <w:numId w:val="23"/>
        </w:numPr>
      </w:pPr>
      <w:r>
        <w:t>Beingreiftechnik wie z</w:t>
      </w:r>
      <w:r w:rsidR="00B42BBE">
        <w:t xml:space="preserve">. B. </w:t>
      </w:r>
      <w:proofErr w:type="spellStart"/>
      <w:r w:rsidR="00B42BBE">
        <w:t>Kuchiki-taoshi</w:t>
      </w:r>
      <w:proofErr w:type="spellEnd"/>
      <w:r w:rsidR="00B42BBE">
        <w:t xml:space="preserve"> oder </w:t>
      </w:r>
      <w:proofErr w:type="spellStart"/>
      <w:r w:rsidR="00B42BBE">
        <w:t>Morote-</w:t>
      </w:r>
      <w:bookmarkStart w:id="8" w:name="_GoBack"/>
      <w:bookmarkEnd w:id="8"/>
      <w:r>
        <w:t>gari</w:t>
      </w:r>
      <w:proofErr w:type="spellEnd"/>
    </w:p>
    <w:p w:rsidR="001D7D45" w:rsidRDefault="001D7D45" w:rsidP="00F8600E">
      <w:pPr>
        <w:pStyle w:val="berschrift2"/>
      </w:pPr>
      <w:bookmarkStart w:id="9" w:name="_Toc443689070"/>
      <w:r>
        <w:t>Vorkenntnisse 4. Dan</w:t>
      </w:r>
      <w:bookmarkEnd w:id="9"/>
    </w:p>
    <w:p w:rsidR="001D7D45" w:rsidRDefault="001D7D45" w:rsidP="001D7D45">
      <w:r>
        <w:t>Der Prüfling sollte in der Lage sein alle Grundtechniken der Go-</w:t>
      </w:r>
      <w:proofErr w:type="spellStart"/>
      <w:r>
        <w:t>Kyo</w:t>
      </w:r>
      <w:proofErr w:type="spellEnd"/>
      <w:r>
        <w:t xml:space="preserve"> (1. </w:t>
      </w:r>
      <w:proofErr w:type="spellStart"/>
      <w:r>
        <w:t>Kyo</w:t>
      </w:r>
      <w:proofErr w:type="spellEnd"/>
      <w:r>
        <w:t xml:space="preserve"> – 5. </w:t>
      </w:r>
      <w:proofErr w:type="spellStart"/>
      <w:r>
        <w:t>Kyo</w:t>
      </w:r>
      <w:proofErr w:type="spellEnd"/>
      <w:r>
        <w:t>) demonstrieren zu können.</w:t>
      </w:r>
    </w:p>
    <w:p w:rsidR="006F5EA1" w:rsidRDefault="006F5EA1" w:rsidP="00C73255">
      <w:pPr>
        <w:pStyle w:val="berschrift2"/>
      </w:pPr>
      <w:bookmarkStart w:id="10" w:name="_Toc443689071"/>
      <w:r>
        <w:lastRenderedPageBreak/>
        <w:t xml:space="preserve">Hinweise </w:t>
      </w:r>
      <w:r w:rsidR="00A46474">
        <w:t xml:space="preserve">zum </w:t>
      </w:r>
      <w:r>
        <w:t>5. Dan</w:t>
      </w:r>
      <w:bookmarkEnd w:id="10"/>
    </w:p>
    <w:p w:rsidR="006F5EA1" w:rsidRDefault="006F5EA1" w:rsidP="006F5EA1">
      <w:r>
        <w:t xml:space="preserve">Die </w:t>
      </w:r>
      <w:r w:rsidR="00102845">
        <w:t xml:space="preserve">schriftliche </w:t>
      </w:r>
      <w:r>
        <w:t xml:space="preserve">Ausarbeitung zum </w:t>
      </w:r>
      <w:r w:rsidR="00102845">
        <w:t>fünften DAN hat den Prüfern spätestens zur zweiten Konsultation vorzuliegen (dreifache Ausfertigung).</w:t>
      </w:r>
    </w:p>
    <w:p w:rsidR="00A7507D" w:rsidRPr="006F5EA1" w:rsidRDefault="00A7507D" w:rsidP="006F5EA1">
      <w:r>
        <w:t>Bei Verwendung von Quellen wie Bücher und Internet ist eine Quellenangabe in Form eines Literaturverzeichnisses anzugeben.</w:t>
      </w:r>
    </w:p>
    <w:sectPr w:rsidR="00A7507D" w:rsidRPr="006F5EA1" w:rsidSect="00CA0EDD">
      <w:footerReference w:type="default" r:id="rId16"/>
      <w:footerReference w:type="first" r:id="rId17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3F6" w:rsidRDefault="00FF73F6" w:rsidP="0063405D">
      <w:pPr>
        <w:spacing w:after="0" w:line="240" w:lineRule="auto"/>
      </w:pPr>
      <w:r>
        <w:separator/>
      </w:r>
    </w:p>
  </w:endnote>
  <w:endnote w:type="continuationSeparator" w:id="0">
    <w:p w:rsidR="00FF73F6" w:rsidRDefault="00FF73F6" w:rsidP="0063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8" w:rsidRDefault="00225CD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05D" w:rsidRPr="00CA0EDD" w:rsidRDefault="0063405D" w:rsidP="00BB6179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8" w:rsidRDefault="00225CD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179" w:rsidRPr="00CA0EDD" w:rsidRDefault="00BB6179" w:rsidP="00BB6179">
    <w:pPr>
      <w:pStyle w:val="Fuzeile"/>
      <w:jc w:val="right"/>
    </w:pPr>
    <w:r>
      <w:t xml:space="preserve">Seite </w:t>
    </w:r>
    <w:r w:rsidR="00C10A04">
      <w:fldChar w:fldCharType="begin"/>
    </w:r>
    <w:r>
      <w:instrText>PAGE   \* MERGEFORMAT</w:instrText>
    </w:r>
    <w:r w:rsidR="00C10A04">
      <w:fldChar w:fldCharType="separate"/>
    </w:r>
    <w:r w:rsidR="00B42BBE">
      <w:rPr>
        <w:noProof/>
      </w:rPr>
      <w:t>3</w:t>
    </w:r>
    <w:r w:rsidR="00C10A04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DD" w:rsidRDefault="00CA0EDD" w:rsidP="00CA0EDD">
    <w:pPr>
      <w:pStyle w:val="Fuzeile"/>
      <w:jc w:val="right"/>
    </w:pPr>
    <w:r>
      <w:t xml:space="preserve">Seite </w:t>
    </w:r>
    <w:r w:rsidR="00C10A04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10A04">
      <w:rPr>
        <w:b/>
        <w:bCs/>
      </w:rPr>
      <w:fldChar w:fldCharType="separate"/>
    </w:r>
    <w:r>
      <w:rPr>
        <w:b/>
        <w:bCs/>
        <w:noProof/>
      </w:rPr>
      <w:t>1</w:t>
    </w:r>
    <w:r w:rsidR="00C10A04">
      <w:rPr>
        <w:b/>
        <w:bCs/>
      </w:rPr>
      <w:fldChar w:fldCharType="end"/>
    </w:r>
    <w:r>
      <w:t xml:space="preserve"> / </w:t>
    </w:r>
    <w:r w:rsidR="00FF73F6">
      <w:fldChar w:fldCharType="begin"/>
    </w:r>
    <w:r w:rsidR="00FF73F6">
      <w:instrText>NUMPAGES  \* Arabic  \* MERGEFORMAT</w:instrText>
    </w:r>
    <w:r w:rsidR="00FF73F6">
      <w:fldChar w:fldCharType="separate"/>
    </w:r>
    <w:r w:rsidR="00FE58FD">
      <w:rPr>
        <w:b/>
        <w:bCs/>
        <w:noProof/>
      </w:rPr>
      <w:t>4</w:t>
    </w:r>
    <w:r w:rsidR="00FF73F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3F6" w:rsidRDefault="00FF73F6" w:rsidP="0063405D">
      <w:pPr>
        <w:spacing w:after="0" w:line="240" w:lineRule="auto"/>
      </w:pPr>
      <w:r>
        <w:separator/>
      </w:r>
    </w:p>
  </w:footnote>
  <w:footnote w:type="continuationSeparator" w:id="0">
    <w:p w:rsidR="00FF73F6" w:rsidRDefault="00FF73F6" w:rsidP="0063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8" w:rsidRDefault="00225CD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8" w:rsidRDefault="00225CD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D8" w:rsidRDefault="00225C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E29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301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798F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2C46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00D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CE2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740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5A7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A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027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CA1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674E5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D287653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0B768D1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45655D6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5B43D85"/>
    <w:multiLevelType w:val="multilevel"/>
    <w:tmpl w:val="C1D82A50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1AE27B3C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C6928CD"/>
    <w:multiLevelType w:val="hybridMultilevel"/>
    <w:tmpl w:val="100AD6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6A5DFF"/>
    <w:multiLevelType w:val="hybridMultilevel"/>
    <w:tmpl w:val="34BC58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0E640C8"/>
    <w:multiLevelType w:val="hybridMultilevel"/>
    <w:tmpl w:val="AC801DC8"/>
    <w:lvl w:ilvl="0" w:tplc="F41ED7FE">
      <w:start w:val="1"/>
      <w:numFmt w:val="decimal"/>
      <w:pStyle w:val="NummerierteListe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8864C2"/>
    <w:multiLevelType w:val="multilevel"/>
    <w:tmpl w:val="848E9E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94D1F10"/>
    <w:multiLevelType w:val="hybridMultilevel"/>
    <w:tmpl w:val="74AA0E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EE24D0E"/>
    <w:multiLevelType w:val="hybridMultilevel"/>
    <w:tmpl w:val="F4B8BA4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CB2CA3"/>
    <w:multiLevelType w:val="hybridMultilevel"/>
    <w:tmpl w:val="6E4E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2A5F98"/>
    <w:multiLevelType w:val="hybridMultilevel"/>
    <w:tmpl w:val="49DA90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C279E0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3DF65341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3F5F544C"/>
    <w:multiLevelType w:val="hybridMultilevel"/>
    <w:tmpl w:val="685C1F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677F3A"/>
    <w:multiLevelType w:val="hybridMultilevel"/>
    <w:tmpl w:val="AD2293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28799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47A6755D"/>
    <w:multiLevelType w:val="hybridMultilevel"/>
    <w:tmpl w:val="A4782AC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F77BD1"/>
    <w:multiLevelType w:val="hybridMultilevel"/>
    <w:tmpl w:val="84C84E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2C04AAD"/>
    <w:multiLevelType w:val="hybridMultilevel"/>
    <w:tmpl w:val="FE50C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B11F0"/>
    <w:multiLevelType w:val="hybridMultilevel"/>
    <w:tmpl w:val="EC10CFCA"/>
    <w:lvl w:ilvl="0" w:tplc="295C38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B6574"/>
    <w:multiLevelType w:val="hybridMultilevel"/>
    <w:tmpl w:val="ACB415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D544B8"/>
    <w:multiLevelType w:val="hybridMultilevel"/>
    <w:tmpl w:val="14B244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84641F"/>
    <w:multiLevelType w:val="multilevel"/>
    <w:tmpl w:val="5A6084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37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19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8C7242"/>
    <w:multiLevelType w:val="hybridMultilevel"/>
    <w:tmpl w:val="1F9877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F50B1F"/>
    <w:multiLevelType w:val="hybridMultilevel"/>
    <w:tmpl w:val="9DE26C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74622"/>
    <w:multiLevelType w:val="multilevel"/>
    <w:tmpl w:val="29B20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4404848"/>
    <w:multiLevelType w:val="multilevel"/>
    <w:tmpl w:val="9E9400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8874F78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6A737F2E"/>
    <w:multiLevelType w:val="hybridMultilevel"/>
    <w:tmpl w:val="15DA99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4110409"/>
    <w:multiLevelType w:val="hybridMultilevel"/>
    <w:tmpl w:val="FAB6AF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35"/>
  </w:num>
  <w:num w:numId="4">
    <w:abstractNumId w:val="37"/>
  </w:num>
  <w:num w:numId="5">
    <w:abstractNumId w:val="23"/>
  </w:num>
  <w:num w:numId="6">
    <w:abstractNumId w:val="28"/>
  </w:num>
  <w:num w:numId="7">
    <w:abstractNumId w:val="22"/>
  </w:num>
  <w:num w:numId="8">
    <w:abstractNumId w:val="12"/>
  </w:num>
  <w:num w:numId="9">
    <w:abstractNumId w:val="10"/>
  </w:num>
  <w:num w:numId="10">
    <w:abstractNumId w:val="17"/>
  </w:num>
  <w:num w:numId="11">
    <w:abstractNumId w:val="18"/>
  </w:num>
  <w:num w:numId="12">
    <w:abstractNumId w:val="11"/>
  </w:num>
  <w:num w:numId="13">
    <w:abstractNumId w:val="21"/>
  </w:num>
  <w:num w:numId="14">
    <w:abstractNumId w:val="13"/>
  </w:num>
  <w:num w:numId="15">
    <w:abstractNumId w:val="38"/>
  </w:num>
  <w:num w:numId="16">
    <w:abstractNumId w:val="29"/>
  </w:num>
  <w:num w:numId="17">
    <w:abstractNumId w:val="24"/>
  </w:num>
  <w:num w:numId="18">
    <w:abstractNumId w:val="36"/>
  </w:num>
  <w:num w:numId="19">
    <w:abstractNumId w:val="41"/>
  </w:num>
  <w:num w:numId="20">
    <w:abstractNumId w:val="20"/>
  </w:num>
  <w:num w:numId="21">
    <w:abstractNumId w:val="40"/>
  </w:num>
  <w:num w:numId="22">
    <w:abstractNumId w:val="14"/>
  </w:num>
  <w:num w:numId="23">
    <w:abstractNumId w:val="15"/>
  </w:num>
  <w:num w:numId="24">
    <w:abstractNumId w:val="39"/>
  </w:num>
  <w:num w:numId="25">
    <w:abstractNumId w:val="19"/>
  </w:num>
  <w:num w:numId="26">
    <w:abstractNumId w:val="27"/>
  </w:num>
  <w:num w:numId="27">
    <w:abstractNumId w:val="16"/>
  </w:num>
  <w:num w:numId="28">
    <w:abstractNumId w:val="42"/>
  </w:num>
  <w:num w:numId="29">
    <w:abstractNumId w:val="34"/>
  </w:num>
  <w:num w:numId="30">
    <w:abstractNumId w:val="30"/>
  </w:num>
  <w:num w:numId="31">
    <w:abstractNumId w:val="25"/>
  </w:num>
  <w:num w:numId="32">
    <w:abstractNumId w:val="26"/>
  </w:num>
  <w:num w:numId="33">
    <w:abstractNumId w:val="3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9"/>
    <w:lvlOverride w:ilvl="0">
      <w:startOverride w:val="1"/>
    </w:lvlOverride>
  </w:num>
  <w:num w:numId="45">
    <w:abstractNumId w:val="19"/>
    <w:lvlOverride w:ilvl="0">
      <w:startOverride w:val="1"/>
    </w:lvlOverride>
  </w:num>
  <w:num w:numId="46">
    <w:abstractNumId w:val="19"/>
    <w:lvlOverride w:ilvl="0">
      <w:startOverride w:val="1"/>
    </w:lvlOverride>
  </w:num>
  <w:num w:numId="47">
    <w:abstractNumId w:val="19"/>
    <w:lvlOverride w:ilvl="0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FD"/>
    <w:rsid w:val="000F68B7"/>
    <w:rsid w:val="00102845"/>
    <w:rsid w:val="00156CD8"/>
    <w:rsid w:val="00161232"/>
    <w:rsid w:val="00185251"/>
    <w:rsid w:val="001908C2"/>
    <w:rsid w:val="00196A07"/>
    <w:rsid w:val="001A7FF6"/>
    <w:rsid w:val="001C3DC0"/>
    <w:rsid w:val="001D7D45"/>
    <w:rsid w:val="001F0B29"/>
    <w:rsid w:val="001F1CAD"/>
    <w:rsid w:val="001F2E34"/>
    <w:rsid w:val="002003A7"/>
    <w:rsid w:val="00225CD8"/>
    <w:rsid w:val="00263131"/>
    <w:rsid w:val="00266F99"/>
    <w:rsid w:val="0028229A"/>
    <w:rsid w:val="002C1A7D"/>
    <w:rsid w:val="002C25E7"/>
    <w:rsid w:val="002E1062"/>
    <w:rsid w:val="0038306C"/>
    <w:rsid w:val="003D0905"/>
    <w:rsid w:val="003F7F30"/>
    <w:rsid w:val="00421600"/>
    <w:rsid w:val="0045364A"/>
    <w:rsid w:val="0045535F"/>
    <w:rsid w:val="004B3B7F"/>
    <w:rsid w:val="004E75A6"/>
    <w:rsid w:val="00505FD9"/>
    <w:rsid w:val="0053001A"/>
    <w:rsid w:val="005602A1"/>
    <w:rsid w:val="0057342E"/>
    <w:rsid w:val="005B7FED"/>
    <w:rsid w:val="005D005F"/>
    <w:rsid w:val="005D06CB"/>
    <w:rsid w:val="005F7A12"/>
    <w:rsid w:val="006123E7"/>
    <w:rsid w:val="00623828"/>
    <w:rsid w:val="0063405D"/>
    <w:rsid w:val="00671968"/>
    <w:rsid w:val="006846AB"/>
    <w:rsid w:val="0068515A"/>
    <w:rsid w:val="006D5548"/>
    <w:rsid w:val="006E71E8"/>
    <w:rsid w:val="006F5EA1"/>
    <w:rsid w:val="00704B83"/>
    <w:rsid w:val="00705146"/>
    <w:rsid w:val="00725659"/>
    <w:rsid w:val="00730C39"/>
    <w:rsid w:val="0075345C"/>
    <w:rsid w:val="00791378"/>
    <w:rsid w:val="00794FDC"/>
    <w:rsid w:val="007D1774"/>
    <w:rsid w:val="007D290F"/>
    <w:rsid w:val="00823518"/>
    <w:rsid w:val="0083194D"/>
    <w:rsid w:val="00846422"/>
    <w:rsid w:val="00874409"/>
    <w:rsid w:val="008761E6"/>
    <w:rsid w:val="008F48A1"/>
    <w:rsid w:val="009510E5"/>
    <w:rsid w:val="00A113C1"/>
    <w:rsid w:val="00A22CB2"/>
    <w:rsid w:val="00A46474"/>
    <w:rsid w:val="00A7507D"/>
    <w:rsid w:val="00B321ED"/>
    <w:rsid w:val="00B42BBE"/>
    <w:rsid w:val="00BB6179"/>
    <w:rsid w:val="00BD46C8"/>
    <w:rsid w:val="00C02941"/>
    <w:rsid w:val="00C10A04"/>
    <w:rsid w:val="00C13F48"/>
    <w:rsid w:val="00C1724E"/>
    <w:rsid w:val="00C46A33"/>
    <w:rsid w:val="00C73255"/>
    <w:rsid w:val="00CA0EDD"/>
    <w:rsid w:val="00CD363B"/>
    <w:rsid w:val="00CF399A"/>
    <w:rsid w:val="00D03108"/>
    <w:rsid w:val="00D60680"/>
    <w:rsid w:val="00D657EC"/>
    <w:rsid w:val="00DA4FD3"/>
    <w:rsid w:val="00E024BC"/>
    <w:rsid w:val="00E7797F"/>
    <w:rsid w:val="00ED1B9F"/>
    <w:rsid w:val="00ED7B9E"/>
    <w:rsid w:val="00EE691F"/>
    <w:rsid w:val="00F53D9A"/>
    <w:rsid w:val="00F5556B"/>
    <w:rsid w:val="00F64896"/>
    <w:rsid w:val="00F85370"/>
    <w:rsid w:val="00F8600E"/>
    <w:rsid w:val="00FB2FE9"/>
    <w:rsid w:val="00FE58FD"/>
    <w:rsid w:val="00FF6202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Hei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5B7FED"/>
    <w:pPr>
      <w:spacing w:before="1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680"/>
    <w:pPr>
      <w:keepNext/>
      <w:pBdr>
        <w:top w:val="single" w:sz="24" w:space="0" w:color="600000"/>
        <w:left w:val="single" w:sz="24" w:space="0" w:color="600000"/>
        <w:bottom w:val="single" w:sz="24" w:space="0" w:color="600000"/>
        <w:right w:val="single" w:sz="24" w:space="0" w:color="600000"/>
      </w:pBdr>
      <w:shd w:val="clear" w:color="auto" w:fill="600000"/>
      <w:spacing w:before="0" w:after="240"/>
      <w:outlineLvl w:val="0"/>
    </w:pPr>
    <w:rPr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600E"/>
    <w:pPr>
      <w:keepNext/>
      <w:pBdr>
        <w:top w:val="single" w:sz="2" w:space="3" w:color="600000"/>
      </w:pBdr>
      <w:spacing w:before="120" w:after="120"/>
      <w:outlineLvl w:val="1"/>
    </w:pPr>
    <w:rPr>
      <w:color w:val="60000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/>
      </w:pBdr>
      <w:spacing w:before="200" w:after="0"/>
      <w:outlineLvl w:val="3"/>
    </w:pPr>
    <w:rPr>
      <w:caps/>
      <w:color w:val="8F0000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/>
      </w:pBdr>
      <w:spacing w:before="200" w:after="0"/>
      <w:outlineLvl w:val="4"/>
    </w:pPr>
    <w:rPr>
      <w:caps/>
      <w:color w:val="8F0000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/>
      </w:pBdr>
      <w:spacing w:before="200" w:after="0"/>
      <w:outlineLvl w:val="5"/>
    </w:pPr>
    <w:rPr>
      <w:caps/>
      <w:color w:val="8F0000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before="100"/>
    </w:pPr>
    <w:rPr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raster">
    <w:name w:val="Table Grid"/>
    <w:basedOn w:val="NormaleTabelle"/>
    <w:uiPriority w:val="39"/>
    <w:rsid w:val="0073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730C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link w:val="berschrift1"/>
    <w:uiPriority w:val="9"/>
    <w:rsid w:val="00D60680"/>
    <w:rPr>
      <w:caps/>
      <w:color w:val="FFFFFF"/>
      <w:spacing w:val="15"/>
      <w:sz w:val="22"/>
      <w:szCs w:val="22"/>
      <w:shd w:val="clear" w:color="auto" w:fill="600000"/>
    </w:rPr>
  </w:style>
  <w:style w:type="character" w:customStyle="1" w:styleId="berschrift2Zchn">
    <w:name w:val="Überschrift 2 Zchn"/>
    <w:link w:val="berschrift2"/>
    <w:uiPriority w:val="9"/>
    <w:rsid w:val="00F8600E"/>
    <w:rPr>
      <w:rFonts w:ascii="Arial" w:hAnsi="Arial"/>
      <w:color w:val="60000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berschrift4Zchn">
    <w:name w:val="Überschrift 4 Zchn"/>
    <w:link w:val="berschrift4"/>
    <w:uiPriority w:val="9"/>
    <w:semiHidden/>
    <w:rsid w:val="00FB2FE9"/>
    <w:rPr>
      <w:caps/>
      <w:color w:val="8F00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B2FE9"/>
    <w:rPr>
      <w:caps/>
      <w:color w:val="8F00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B2FE9"/>
    <w:rPr>
      <w:caps/>
      <w:color w:val="8F00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B2FE9"/>
    <w:rPr>
      <w:caps/>
      <w:color w:val="8F00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600"/>
    <w:pPr>
      <w:spacing w:after="0" w:line="240" w:lineRule="auto"/>
    </w:pPr>
  </w:style>
  <w:style w:type="character" w:customStyle="1" w:styleId="FunotentextZchn">
    <w:name w:val="Fußnotentext Zchn"/>
    <w:link w:val="Funotentext"/>
    <w:uiPriority w:val="99"/>
    <w:semiHidden/>
    <w:rsid w:val="0042160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uiPriority w:val="99"/>
    <w:semiHidden/>
    <w:rsid w:val="001C3DC0"/>
    <w:rPr>
      <w:color w:val="595959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caps/>
      <w:color w:val="690707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FB2FE9"/>
    <w:rPr>
      <w:rFonts w:ascii="Arial" w:eastAsia="SimHei" w:hAnsi="Arial" w:cs="Times New Roman"/>
      <w:caps/>
      <w:color w:val="690707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FB2FE9"/>
    <w:rPr>
      <w:caps/>
      <w:color w:val="595959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FB2FE9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FB2FE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FB2FE9"/>
    <w:rPr>
      <w:color w:val="C00000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F8600E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uiPriority w:val="99"/>
    <w:unhideWhenUsed/>
    <w:rsid w:val="00CA0EDD"/>
    <w:rPr>
      <w:color w:val="0563C1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23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5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Hei" w:hAnsi="Arial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5B7FED"/>
    <w:pPr>
      <w:spacing w:before="100"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680"/>
    <w:pPr>
      <w:keepNext/>
      <w:pBdr>
        <w:top w:val="single" w:sz="24" w:space="0" w:color="600000"/>
        <w:left w:val="single" w:sz="24" w:space="0" w:color="600000"/>
        <w:bottom w:val="single" w:sz="24" w:space="0" w:color="600000"/>
        <w:right w:val="single" w:sz="24" w:space="0" w:color="600000"/>
      </w:pBdr>
      <w:shd w:val="clear" w:color="auto" w:fill="600000"/>
      <w:spacing w:before="0" w:after="240"/>
      <w:outlineLvl w:val="0"/>
    </w:pPr>
    <w:rPr>
      <w:caps/>
      <w:color w:val="FFFFFF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600E"/>
    <w:pPr>
      <w:keepNext/>
      <w:pBdr>
        <w:top w:val="single" w:sz="2" w:space="3" w:color="600000"/>
      </w:pBdr>
      <w:spacing w:before="120" w:after="120"/>
      <w:outlineLvl w:val="1"/>
    </w:pPr>
    <w:rPr>
      <w:color w:val="600000"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2941"/>
    <w:pPr>
      <w:spacing w:before="120" w:after="120"/>
      <w:outlineLvl w:val="2"/>
    </w:pPr>
    <w:rPr>
      <w:b/>
      <w:caps/>
      <w:spacing w:val="15"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B2FE9"/>
    <w:pPr>
      <w:pBdr>
        <w:top w:val="dotted" w:sz="6" w:space="2" w:color="C00000"/>
      </w:pBdr>
      <w:spacing w:before="200" w:after="0"/>
      <w:outlineLvl w:val="3"/>
    </w:pPr>
    <w:rPr>
      <w:caps/>
      <w:color w:val="8F0000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2FE9"/>
    <w:pPr>
      <w:pBdr>
        <w:bottom w:val="single" w:sz="6" w:space="1" w:color="C00000"/>
      </w:pBdr>
      <w:spacing w:before="200" w:after="0"/>
      <w:outlineLvl w:val="4"/>
    </w:pPr>
    <w:rPr>
      <w:caps/>
      <w:color w:val="8F0000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2FE9"/>
    <w:pPr>
      <w:pBdr>
        <w:bottom w:val="dotted" w:sz="6" w:space="1" w:color="C00000"/>
      </w:pBdr>
      <w:spacing w:before="200" w:after="0"/>
      <w:outlineLvl w:val="5"/>
    </w:pPr>
    <w:rPr>
      <w:caps/>
      <w:color w:val="8F0000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2FE9"/>
    <w:pPr>
      <w:spacing w:before="200" w:after="0"/>
      <w:outlineLvl w:val="6"/>
    </w:pPr>
    <w:rPr>
      <w:caps/>
      <w:color w:val="8F0000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2F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2F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B2FE9"/>
    <w:pPr>
      <w:spacing w:before="100"/>
    </w:pPr>
    <w:rPr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774"/>
  </w:style>
  <w:style w:type="table" w:styleId="Tabellenraster">
    <w:name w:val="Table Grid"/>
    <w:basedOn w:val="NormaleTabelle"/>
    <w:uiPriority w:val="39"/>
    <w:rsid w:val="00730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NormaleTabelle"/>
    <w:uiPriority w:val="46"/>
    <w:rsid w:val="00730C39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link w:val="berschrift1"/>
    <w:uiPriority w:val="9"/>
    <w:rsid w:val="00D60680"/>
    <w:rPr>
      <w:caps/>
      <w:color w:val="FFFFFF"/>
      <w:spacing w:val="15"/>
      <w:sz w:val="22"/>
      <w:szCs w:val="22"/>
      <w:shd w:val="clear" w:color="auto" w:fill="600000"/>
    </w:rPr>
  </w:style>
  <w:style w:type="character" w:customStyle="1" w:styleId="berschrift2Zchn">
    <w:name w:val="Überschrift 2 Zchn"/>
    <w:link w:val="berschrift2"/>
    <w:uiPriority w:val="9"/>
    <w:rsid w:val="00F8600E"/>
    <w:rPr>
      <w:rFonts w:ascii="Arial" w:hAnsi="Arial"/>
      <w:color w:val="600000"/>
      <w:spacing w:val="15"/>
      <w:sz w:val="22"/>
    </w:rPr>
  </w:style>
  <w:style w:type="paragraph" w:styleId="Listenabsatz">
    <w:name w:val="List Paragraph"/>
    <w:basedOn w:val="Standard"/>
    <w:uiPriority w:val="34"/>
    <w:rsid w:val="00FF6202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C02941"/>
    <w:rPr>
      <w:b/>
      <w:caps/>
      <w:spacing w:val="15"/>
    </w:rPr>
  </w:style>
  <w:style w:type="table" w:customStyle="1" w:styleId="GridTable2">
    <w:name w:val="Grid Table 2"/>
    <w:basedOn w:val="NormaleTabelle"/>
    <w:uiPriority w:val="47"/>
    <w:rsid w:val="00F64896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berschrift4Zchn">
    <w:name w:val="Überschrift 4 Zchn"/>
    <w:link w:val="berschrift4"/>
    <w:uiPriority w:val="9"/>
    <w:semiHidden/>
    <w:rsid w:val="00FB2FE9"/>
    <w:rPr>
      <w:caps/>
      <w:color w:val="8F0000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FB2FE9"/>
    <w:rPr>
      <w:caps/>
      <w:color w:val="8F0000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FB2FE9"/>
    <w:rPr>
      <w:caps/>
      <w:color w:val="8F0000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FB2FE9"/>
    <w:rPr>
      <w:caps/>
      <w:color w:val="8F0000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FB2FE9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FB2FE9"/>
    <w:rPr>
      <w:i/>
      <w:iCs/>
      <w:caps/>
      <w:spacing w:val="1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3405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63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3405D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21600"/>
    <w:pPr>
      <w:spacing w:after="0" w:line="240" w:lineRule="auto"/>
    </w:pPr>
  </w:style>
  <w:style w:type="character" w:customStyle="1" w:styleId="FunotentextZchn">
    <w:name w:val="Fußnotentext Zchn"/>
    <w:link w:val="Funotentext"/>
    <w:uiPriority w:val="99"/>
    <w:semiHidden/>
    <w:rsid w:val="0042160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421600"/>
    <w:rPr>
      <w:vertAlign w:val="superscript"/>
    </w:rPr>
  </w:style>
  <w:style w:type="character" w:styleId="Platzhaltertext">
    <w:name w:val="Placeholder Text"/>
    <w:uiPriority w:val="99"/>
    <w:semiHidden/>
    <w:rsid w:val="001C3DC0"/>
    <w:rPr>
      <w:color w:val="595959"/>
    </w:rPr>
  </w:style>
  <w:style w:type="paragraph" w:styleId="Titel">
    <w:name w:val="Title"/>
    <w:basedOn w:val="Standard"/>
    <w:next w:val="Standard"/>
    <w:link w:val="TitelZchn"/>
    <w:uiPriority w:val="10"/>
    <w:rsid w:val="00FB2FE9"/>
    <w:pPr>
      <w:spacing w:before="0" w:after="0"/>
    </w:pPr>
    <w:rPr>
      <w:caps/>
      <w:color w:val="690707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FB2FE9"/>
    <w:rPr>
      <w:rFonts w:ascii="Arial" w:eastAsia="SimHei" w:hAnsi="Arial" w:cs="Times New Roman"/>
      <w:caps/>
      <w:color w:val="690707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B2FE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FB2FE9"/>
    <w:rPr>
      <w:caps/>
      <w:color w:val="595959"/>
      <w:spacing w:val="10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B2FE9"/>
    <w:rPr>
      <w:b/>
      <w:bCs/>
      <w:color w:val="8F0000"/>
      <w:sz w:val="16"/>
      <w:szCs w:val="16"/>
    </w:rPr>
  </w:style>
  <w:style w:type="character" w:styleId="Fett">
    <w:name w:val="Strong"/>
    <w:uiPriority w:val="22"/>
    <w:qFormat/>
    <w:rsid w:val="00FB2FE9"/>
    <w:rPr>
      <w:b/>
      <w:bCs/>
    </w:rPr>
  </w:style>
  <w:style w:type="character" w:styleId="Hervorhebung">
    <w:name w:val="Emphasis"/>
    <w:uiPriority w:val="20"/>
    <w:rsid w:val="00FB2FE9"/>
    <w:rPr>
      <w:caps/>
      <w:color w:val="5F0000"/>
      <w:spacing w:val="5"/>
    </w:rPr>
  </w:style>
  <w:style w:type="paragraph" w:styleId="Zitat">
    <w:name w:val="Quote"/>
    <w:basedOn w:val="Standard"/>
    <w:next w:val="Standard"/>
    <w:link w:val="ZitatZchn"/>
    <w:uiPriority w:val="29"/>
    <w:rsid w:val="00FB2FE9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FB2FE9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FB2FE9"/>
    <w:pPr>
      <w:spacing w:before="240" w:after="240" w:line="240" w:lineRule="auto"/>
      <w:ind w:left="1080" w:right="1080"/>
      <w:jc w:val="center"/>
    </w:pPr>
    <w:rPr>
      <w:color w:val="C00000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FB2FE9"/>
    <w:rPr>
      <w:color w:val="C00000"/>
      <w:sz w:val="24"/>
      <w:szCs w:val="24"/>
    </w:rPr>
  </w:style>
  <w:style w:type="character" w:styleId="SchwacheHervorhebung">
    <w:name w:val="Subtle Emphasis"/>
    <w:uiPriority w:val="19"/>
    <w:rsid w:val="00FB2FE9"/>
    <w:rPr>
      <w:i/>
      <w:iCs/>
      <w:color w:val="5F0000"/>
    </w:rPr>
  </w:style>
  <w:style w:type="character" w:styleId="IntensiveHervorhebung">
    <w:name w:val="Intense Emphasis"/>
    <w:uiPriority w:val="21"/>
    <w:rsid w:val="00FB2FE9"/>
    <w:rPr>
      <w:b/>
      <w:bCs/>
      <w:caps/>
      <w:color w:val="5F0000"/>
      <w:spacing w:val="10"/>
    </w:rPr>
  </w:style>
  <w:style w:type="character" w:styleId="SchwacherVerweis">
    <w:name w:val="Subtle Reference"/>
    <w:uiPriority w:val="31"/>
    <w:rsid w:val="00FB2FE9"/>
    <w:rPr>
      <w:b/>
      <w:bCs/>
      <w:color w:val="C00000"/>
    </w:rPr>
  </w:style>
  <w:style w:type="character" w:styleId="IntensiverVerweis">
    <w:name w:val="Intense Reference"/>
    <w:uiPriority w:val="32"/>
    <w:rsid w:val="00FB2FE9"/>
    <w:rPr>
      <w:b/>
      <w:bCs/>
      <w:i/>
      <w:iCs/>
      <w:caps/>
      <w:color w:val="C00000"/>
    </w:rPr>
  </w:style>
  <w:style w:type="character" w:styleId="Buchtitel">
    <w:name w:val="Book Title"/>
    <w:uiPriority w:val="33"/>
    <w:rsid w:val="00FB2FE9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B6179"/>
    <w:pPr>
      <w:spacing w:after="360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F8600E"/>
    <w:pPr>
      <w:tabs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0ED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A0EDD"/>
    <w:pPr>
      <w:spacing w:after="100"/>
      <w:ind w:left="400"/>
    </w:pPr>
  </w:style>
  <w:style w:type="character" w:styleId="Hyperlink">
    <w:name w:val="Hyperlink"/>
    <w:uiPriority w:val="99"/>
    <w:unhideWhenUsed/>
    <w:rsid w:val="00CA0EDD"/>
    <w:rPr>
      <w:color w:val="0563C1"/>
      <w:u w:val="single"/>
    </w:rPr>
  </w:style>
  <w:style w:type="paragraph" w:customStyle="1" w:styleId="Aufzhlung1">
    <w:name w:val="_Aufzählung1"/>
    <w:basedOn w:val="Listenabsatz"/>
    <w:uiPriority w:val="2"/>
    <w:qFormat/>
    <w:rsid w:val="002E1062"/>
    <w:pPr>
      <w:numPr>
        <w:numId w:val="23"/>
      </w:numPr>
    </w:pPr>
  </w:style>
  <w:style w:type="paragraph" w:customStyle="1" w:styleId="NummerierteListe">
    <w:name w:val="_Nummerierte_Liste"/>
    <w:basedOn w:val="Listenabsatz"/>
    <w:uiPriority w:val="2"/>
    <w:qFormat/>
    <w:rsid w:val="002E1062"/>
    <w:pPr>
      <w:numPr>
        <w:numId w:val="2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37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5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ocharly\Desktop\Pr&#252;fungswesen\Vorlage_Pr&#252;fungsprogramm_1_Dan.dotx" TargetMode="External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690707"/>
      </a:accent2>
      <a:accent3>
        <a:srgbClr val="A5A5A5"/>
      </a:accent3>
      <a:accent4>
        <a:srgbClr val="FF0000"/>
      </a:accent4>
      <a:accent5>
        <a:srgbClr val="7F7F7F"/>
      </a:accent5>
      <a:accent6>
        <a:srgbClr val="262626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83BB-2C71-48EB-8CF2-2927399D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Vorlage_Prüfungsprogramm_1_Dan.dotx</Template>
  <TotalTime>0</TotalTime>
  <Pages>5</Pages>
  <Words>576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DAN-Prüfung</vt:lpstr>
    </vt:vector>
  </TitlesOfParts>
  <Company>Grizli777</Company>
  <LinksUpToDate>false</LinksUpToDate>
  <CharactersWithSpaces>4204</CharactersWithSpaces>
  <SharedDoc>false</SharedDoc>
  <HLinks>
    <vt:vector size="60" baseType="variant">
      <vt:variant>
        <vt:i4>1769535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_Toc443689071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_Toc443689070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_Toc443689069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_Toc443689068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_Toc443689067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_Toc443689066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_Toc443689065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_Toc443689064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_Toc443689063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_Toc443689062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DAN-Prüfung</dc:title>
  <dc:subject>Hinweise Zur DAN-Prüfung</dc:subject>
  <dc:creator>Henry Haelbig</dc:creator>
  <cp:lastModifiedBy>Windows-Benutzer</cp:lastModifiedBy>
  <cp:revision>3</cp:revision>
  <dcterms:created xsi:type="dcterms:W3CDTF">2019-11-22T09:19:00Z</dcterms:created>
  <dcterms:modified xsi:type="dcterms:W3CDTF">2020-03-11T15:40:00Z</dcterms:modified>
</cp:coreProperties>
</file>