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90854364"/>
        <w:docPartObj>
          <w:docPartGallery w:val="Cover Pages"/>
          <w:docPartUnique/>
        </w:docPartObj>
      </w:sdtPr>
      <w:sdtContent>
        <w:p w:rsidR="00CA0EDD" w:rsidRDefault="00F6263B">
          <w:r w:rsidRPr="00F6263B">
            <w:rPr>
              <w:rFonts w:asciiTheme="majorHAnsi" w:eastAsiaTheme="majorEastAsia" w:hAnsiTheme="majorHAnsi" w:cstheme="majorBidi"/>
              <w:b/>
              <w:noProof/>
              <w:sz w:val="32"/>
              <w:szCs w:val="32"/>
              <w:lang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8" o:spid="_x0000_s1026" type="#_x0000_t202" style="position:absolute;margin-left:0;margin-top:0;width:134.85pt;height:302.4pt;z-index:251659264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P5hQ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690707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/>
                      </w:tblPr>
                      <w:tblGrid>
                        <w:gridCol w:w="6130"/>
                        <w:gridCol w:w="5806"/>
                      </w:tblGrid>
                      <w:tr w:rsidR="00F5556B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F5556B" w:rsidRDefault="00F5556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065006" cy="3065006"/>
                                  <wp:effectExtent l="0" t="0" r="2540" b="2540"/>
                                  <wp:docPr id="5" name="Bild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ee crop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5006" cy="3065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alias w:val="Titel"/>
                              <w:tag w:val=""/>
                              <w:id w:val="103686152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F5556B" w:rsidRPr="00BB6179" w:rsidRDefault="00F5556B" w:rsidP="00F5556B">
                                <w:pPr>
                                  <w:pStyle w:val="Titel"/>
                                  <w:jc w:val="right"/>
                                  <w:rPr>
                                    <w:b/>
                                  </w:rPr>
                                </w:pPr>
                                <w:r w:rsidRPr="00BB6179">
                                  <w:rPr>
                                    <w:b/>
                                  </w:rPr>
                                  <w:t>DAN-Prüfung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600000" w:themeColor="accent1" w:themeShade="80"/>
                                <w:sz w:val="36"/>
                              </w:rPr>
                              <w:alias w:val="Untertitel"/>
                              <w:tag w:val=""/>
                              <w:id w:val="-122636642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F5556B" w:rsidRPr="00F5556B" w:rsidRDefault="0041619A" w:rsidP="00F5556B">
                                <w:pPr>
                                  <w:pStyle w:val="Untertitel"/>
                                  <w:jc w:val="right"/>
                                </w:pPr>
                                <w:r>
                                  <w:rPr>
                                    <w:b/>
                                    <w:color w:val="600000" w:themeColor="accent1" w:themeShade="80"/>
                                    <w:sz w:val="36"/>
                                  </w:rPr>
                                  <w:t>5</w:t>
                                </w:r>
                                <w:r w:rsidR="00F5556B" w:rsidRPr="00BB6179">
                                  <w:rPr>
                                    <w:b/>
                                    <w:color w:val="600000" w:themeColor="accent1" w:themeShade="80"/>
                                    <w:sz w:val="36"/>
                                  </w:rPr>
                                  <w:t>. DAN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F5556B" w:rsidRDefault="00F5556B" w:rsidP="001C3DC0">
                            <w:pPr>
                              <w:pStyle w:val="KeinLeerraum"/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</w:rPr>
                              <w:t>Datum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669679881"/>
                              <w:placeholder>
                                <w:docPart w:val="D3BD09D2CC674FBABE31B0B907FBDD9D"/>
                              </w:placeholder>
                              <w:showingPlcHdr/>
                              <w:date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5556B" w:rsidRDefault="001C3DC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E024BC">
                                  <w:t>[</w:t>
                                </w:r>
                                <w:r w:rsidR="00F5556B" w:rsidRPr="00E024BC">
                                  <w:t>Prüfungsd</w:t>
                                </w:r>
                                <w:r w:rsidRPr="00E024BC">
                                  <w:t>atum</w:t>
                                </w:r>
                                <w:r w:rsidR="00F5556B" w:rsidRPr="00E024BC">
                                  <w:t>]</w:t>
                                </w:r>
                              </w:p>
                            </w:sdtContent>
                          </w:sdt>
                          <w:p w:rsidR="00F5556B" w:rsidRPr="00F5556B" w:rsidRDefault="00F5556B" w:rsidP="001C3DC0">
                            <w:pPr>
                              <w:spacing w:after="0" w:line="240" w:lineRule="auto"/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  <w:lang w:eastAsia="de-DE"/>
                              </w:rPr>
                            </w:pPr>
                            <w:r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  <w:lang w:eastAsia="de-DE"/>
                              </w:rPr>
                              <w:t>Prüfling</w:t>
                            </w:r>
                          </w:p>
                          <w:sdt>
                            <w:sdtPr>
                              <w:id w:val="-1673712049"/>
                              <w:placeholder>
                                <w:docPart w:val="279FB1FFD832443782AC2089A7098CE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F5556B" w:rsidRPr="00846422" w:rsidRDefault="00E65511" w:rsidP="00846422">
                                <w:r>
                                  <w:t>Name, Vorname</w:t>
                                </w:r>
                              </w:p>
                            </w:sdtContent>
                          </w:sdt>
                          <w:p w:rsidR="00F5556B" w:rsidRPr="00F5556B" w:rsidRDefault="00F5556B" w:rsidP="001C3DC0">
                            <w:pPr>
                              <w:spacing w:after="0" w:line="240" w:lineRule="auto"/>
                              <w:rPr>
                                <w:caps/>
                              </w:rPr>
                            </w:pPr>
                            <w:r w:rsidRPr="00F5556B">
                              <w:rPr>
                                <w:caps/>
                                <w:color w:val="690707" w:themeColor="accent2"/>
                                <w:sz w:val="26"/>
                                <w:szCs w:val="26"/>
                              </w:rPr>
                              <w:t>Verein</w:t>
                            </w:r>
                          </w:p>
                          <w:sdt>
                            <w:sdtPr>
                              <w:id w:val="-816104353"/>
                              <w:placeholder>
                                <w:docPart w:val="D3FC722AD0454E50ACF4D9BABE9EEA02"/>
                              </w:placeholder>
                              <w:showingPlcHdr/>
                              <w:text/>
                            </w:sdtPr>
                            <w:sdtContent>
                              <w:p w:rsidR="00F5556B" w:rsidRDefault="00F5556B" w:rsidP="00F5556B">
                                <w:pPr>
                                  <w:pStyle w:val="KeinLeerraum"/>
                                </w:pPr>
                                <w:r w:rsidRPr="00E024BC">
                                  <w:t>[Name des Vereins]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F5556B" w:rsidRDefault="00F5556B"/>
                  </w:txbxContent>
                </v:textbox>
                <w10:wrap anchorx="page" anchory="page"/>
              </v:shape>
            </w:pict>
          </w:r>
          <w:r w:rsidR="00F5556B">
            <w:br w:type="page"/>
          </w:r>
        </w:p>
        <w:sdt>
          <w:sdtPr>
            <w:rPr>
              <w:caps w:val="0"/>
              <w:color w:val="auto"/>
              <w:spacing w:val="0"/>
              <w:szCs w:val="20"/>
            </w:rPr>
            <w:id w:val="-921941155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DC3F43" w:rsidRDefault="00DC3F43">
              <w:pPr>
                <w:pStyle w:val="Inhaltsverzeichnisberschrift"/>
              </w:pPr>
              <w:r>
                <w:t>Inhaltsverzeichnis</w:t>
              </w:r>
            </w:p>
            <w:p w:rsidR="00E747C4" w:rsidRDefault="00F6263B">
              <w:pPr>
                <w:pStyle w:val="Verzeichnis1"/>
                <w:rPr>
                  <w:noProof/>
                  <w:szCs w:val="22"/>
                  <w:lang w:eastAsia="de-DE"/>
                </w:rPr>
              </w:pPr>
              <w:r w:rsidRPr="00F6263B">
                <w:fldChar w:fldCharType="begin"/>
              </w:r>
              <w:r w:rsidR="00DC3F43">
                <w:instrText xml:space="preserve"> TOC \o "1-3" \h \z \u </w:instrText>
              </w:r>
              <w:r w:rsidRPr="00F6263B">
                <w:fldChar w:fldCharType="separate"/>
              </w:r>
              <w:hyperlink w:anchor="_Toc443150839" w:history="1">
                <w:r w:rsidR="00E747C4" w:rsidRPr="00C47283">
                  <w:rPr>
                    <w:rStyle w:val="Hyperlink"/>
                    <w:noProof/>
                  </w:rPr>
                  <w:t>Technik</w:t>
                </w:r>
                <w:r w:rsidR="00E747C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747C4">
                  <w:rPr>
                    <w:noProof/>
                    <w:webHidden/>
                  </w:rPr>
                  <w:instrText xml:space="preserve"> PAGEREF _Toc443150839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65511"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747C4" w:rsidRDefault="00F6263B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50840" w:history="1">
                <w:r w:rsidR="00E747C4" w:rsidRPr="00C47283">
                  <w:rPr>
                    <w:rStyle w:val="Hyperlink"/>
                    <w:noProof/>
                  </w:rPr>
                  <w:t>Kata</w:t>
                </w:r>
                <w:r w:rsidR="00E747C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747C4">
                  <w:rPr>
                    <w:noProof/>
                    <w:webHidden/>
                  </w:rPr>
                  <w:instrText xml:space="preserve"> PAGEREF _Toc443150840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65511"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747C4" w:rsidRDefault="00F6263B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50841" w:history="1">
                <w:r w:rsidR="00E747C4" w:rsidRPr="00C47283">
                  <w:rPr>
                    <w:rStyle w:val="Hyperlink"/>
                    <w:noProof/>
                  </w:rPr>
                  <w:t>Methodik</w:t>
                </w:r>
                <w:r w:rsidR="00E747C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747C4">
                  <w:rPr>
                    <w:noProof/>
                    <w:webHidden/>
                  </w:rPr>
                  <w:instrText xml:space="preserve"> PAGEREF _Toc443150841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65511"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747C4" w:rsidRDefault="00F6263B">
              <w:pPr>
                <w:pStyle w:val="Verzeichnis2"/>
                <w:tabs>
                  <w:tab w:val="right" w:leader="dot" w:pos="9062"/>
                </w:tabs>
                <w:rPr>
                  <w:noProof/>
                  <w:szCs w:val="22"/>
                  <w:lang w:eastAsia="de-DE"/>
                </w:rPr>
              </w:pPr>
              <w:hyperlink w:anchor="_Toc443150842" w:history="1">
                <w:r w:rsidR="00E747C4" w:rsidRPr="00C47283">
                  <w:rPr>
                    <w:rStyle w:val="Hyperlink"/>
                    <w:noProof/>
                  </w:rPr>
                  <w:t>Technik / Taktik</w:t>
                </w:r>
                <w:r w:rsidR="00E747C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747C4">
                  <w:rPr>
                    <w:noProof/>
                    <w:webHidden/>
                  </w:rPr>
                  <w:instrText xml:space="preserve"> PAGEREF _Toc443150842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65511"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747C4" w:rsidRDefault="00F6263B">
              <w:pPr>
                <w:pStyle w:val="Verzeichnis1"/>
                <w:rPr>
                  <w:noProof/>
                  <w:szCs w:val="22"/>
                  <w:lang w:eastAsia="de-DE"/>
                </w:rPr>
              </w:pPr>
              <w:hyperlink w:anchor="_Toc443150843" w:history="1">
                <w:r w:rsidR="00E747C4" w:rsidRPr="00C47283">
                  <w:rPr>
                    <w:rStyle w:val="Hyperlink"/>
                    <w:noProof/>
                  </w:rPr>
                  <w:t>Theorie</w:t>
                </w:r>
                <w:r w:rsidR="00E747C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747C4">
                  <w:rPr>
                    <w:noProof/>
                    <w:webHidden/>
                  </w:rPr>
                  <w:instrText xml:space="preserve"> PAGEREF _Toc443150843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65511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747C4" w:rsidRDefault="00F6263B">
              <w:pPr>
                <w:pStyle w:val="Verzeichnis1"/>
                <w:rPr>
                  <w:noProof/>
                  <w:szCs w:val="22"/>
                  <w:lang w:eastAsia="de-DE"/>
                </w:rPr>
              </w:pPr>
              <w:hyperlink w:anchor="_Toc443150844" w:history="1">
                <w:r w:rsidR="00E747C4" w:rsidRPr="00C47283">
                  <w:rPr>
                    <w:rStyle w:val="Hyperlink"/>
                    <w:noProof/>
                  </w:rPr>
                  <w:t>Kata</w:t>
                </w:r>
                <w:r w:rsidR="00E747C4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747C4">
                  <w:rPr>
                    <w:noProof/>
                    <w:webHidden/>
                  </w:rPr>
                  <w:instrText xml:space="preserve"> PAGEREF _Toc443150844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65511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C3F43" w:rsidRDefault="00F6263B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DC3F43" w:rsidRDefault="00DC3F43" w:rsidP="00CA0EDD">
          <w:pPr>
            <w:rPr>
              <w:rFonts w:eastAsiaTheme="majorEastAsia"/>
            </w:rPr>
          </w:pPr>
        </w:p>
        <w:p w:rsidR="00DC3F43" w:rsidRDefault="00DC3F43" w:rsidP="00CA0EDD">
          <w:pPr>
            <w:rPr>
              <w:rFonts w:eastAsiaTheme="majorEastAsia"/>
            </w:rPr>
            <w:sectPr w:rsidR="00DC3F43" w:rsidSect="00DC3F43">
              <w:footerReference w:type="default" r:id="rId9"/>
              <w:footerReference w:type="first" r:id="rId10"/>
              <w:pgSz w:w="11906" w:h="16838"/>
              <w:pgMar w:top="1417" w:right="1417" w:bottom="1134" w:left="1417" w:header="708" w:footer="708" w:gutter="0"/>
              <w:pgNumType w:start="1"/>
              <w:cols w:space="708"/>
              <w:titlePg/>
              <w:docGrid w:linePitch="360"/>
            </w:sectPr>
          </w:pPr>
        </w:p>
        <w:p w:rsidR="00F5556B" w:rsidRPr="00CA0EDD" w:rsidRDefault="00F6263B" w:rsidP="00CA0EDD">
          <w:pPr>
            <w:rPr>
              <w:rFonts w:eastAsiaTheme="majorEastAsia"/>
            </w:rPr>
          </w:pPr>
        </w:p>
      </w:sdtContent>
    </w:sdt>
    <w:p w:rsidR="006B19C2" w:rsidRDefault="0041619A" w:rsidP="00ED7B9E">
      <w:pPr>
        <w:pStyle w:val="berschrift1"/>
      </w:pPr>
      <w:bookmarkStart w:id="0" w:name="_Toc443150839"/>
      <w:r w:rsidRPr="0041619A">
        <w:lastRenderedPageBreak/>
        <w:t>Technik</w:t>
      </w:r>
      <w:r w:rsidR="0051557F">
        <w:rPr>
          <w:rStyle w:val="Funotenzeichen"/>
        </w:rPr>
        <w:footnoteReference w:id="1"/>
      </w:r>
      <w:bookmarkEnd w:id="0"/>
      <w:r w:rsidR="00DE7250">
        <w:t xml:space="preserve"> </w:t>
      </w:r>
      <w:r w:rsidR="00DE7250">
        <w:rPr>
          <w:rStyle w:val="Funotenzeichen"/>
        </w:rPr>
        <w:footnoteReference w:id="2"/>
      </w:r>
    </w:p>
    <w:p w:rsidR="0041619A" w:rsidRDefault="0041619A" w:rsidP="0041619A">
      <w:pPr>
        <w:pStyle w:val="berschrift2"/>
      </w:pPr>
      <w:bookmarkStart w:id="1" w:name="_Toc443150840"/>
      <w:r>
        <w:t>Kata</w:t>
      </w:r>
      <w:bookmarkEnd w:id="1"/>
    </w:p>
    <w:sdt>
      <w:sdtPr>
        <w:id w:val="1398096058"/>
        <w:placeholder>
          <w:docPart w:val="FB21FFE0317A4AE8958C01F74A3FF721"/>
        </w:placeholder>
        <w:showingPlcHdr/>
      </w:sdtPr>
      <w:sdtContent>
        <w:p w:rsidR="0041619A" w:rsidRDefault="0041619A" w:rsidP="0041619A">
          <w:r w:rsidRPr="0041619A">
            <w:rPr>
              <w:rStyle w:val="Platzhaltertext"/>
            </w:rPr>
            <w:t>Entwicklung einer eigenen Kata mit ca. 15 technischen Elementen</w:t>
          </w:r>
        </w:p>
      </w:sdtContent>
    </w:sdt>
    <w:p w:rsidR="0041619A" w:rsidRDefault="0051557F" w:rsidP="0051557F">
      <w:pPr>
        <w:pStyle w:val="berschrift2"/>
      </w:pPr>
      <w:bookmarkStart w:id="2" w:name="_Toc443150841"/>
      <w:r w:rsidRPr="0051557F">
        <w:t>Methodik</w:t>
      </w:r>
      <w:bookmarkEnd w:id="2"/>
    </w:p>
    <w:sdt>
      <w:sdtPr>
        <w:id w:val="-1919393975"/>
        <w:placeholder>
          <w:docPart w:val="5122CFB9E9C9413C9F4ADE8FE8E0C8F3"/>
        </w:placeholder>
        <w:temporary/>
        <w:showingPlcHdr/>
      </w:sdtPr>
      <w:sdtContent>
        <w:p w:rsidR="0041619A" w:rsidRDefault="0051557F" w:rsidP="0041619A">
          <w:r w:rsidRPr="0051557F">
            <w:rPr>
              <w:rStyle w:val="Platzhaltertext"/>
            </w:rPr>
            <w:t>zwei unterschiedliche methodische Wege zur Entwicklung von Judotechniken unter Berücksichtigung von Spiel- und/oder Übungsformen</w:t>
          </w:r>
        </w:p>
      </w:sdtContent>
    </w:sdt>
    <w:p w:rsidR="0041619A" w:rsidRDefault="0051557F" w:rsidP="0051557F">
      <w:pPr>
        <w:pStyle w:val="berschrift2"/>
      </w:pPr>
      <w:bookmarkStart w:id="3" w:name="_Toc443150842"/>
      <w:r w:rsidRPr="0051557F">
        <w:t>Technik / Taktik</w:t>
      </w:r>
      <w:bookmarkEnd w:id="3"/>
    </w:p>
    <w:sdt>
      <w:sdtPr>
        <w:id w:val="927383238"/>
        <w:placeholder>
          <w:docPart w:val="40A82EE4CCD849009E0C5C4783208303"/>
        </w:placeholder>
        <w:temporary/>
        <w:showingPlcHdr/>
      </w:sdtPr>
      <w:sdtContent>
        <w:bookmarkStart w:id="4" w:name="_GoBack" w:displacedByCustomXml="prev"/>
        <w:p w:rsidR="0051557F" w:rsidRPr="0051557F" w:rsidRDefault="0051557F" w:rsidP="0051557F">
          <w:r w:rsidRPr="0051557F">
            <w:rPr>
              <w:rStyle w:val="Platzhaltertext"/>
            </w:rPr>
            <w:t>das Handlungsrepertoire eines bestimmten Wettkämpfers</w:t>
          </w:r>
        </w:p>
        <w:bookmarkEnd w:id="4" w:displacedByCustomXml="next"/>
      </w:sdtContent>
    </w:sdt>
    <w:p w:rsidR="0051557F" w:rsidRDefault="0051557F" w:rsidP="0051557F">
      <w:pPr>
        <w:pStyle w:val="berschrift1"/>
      </w:pPr>
      <w:bookmarkStart w:id="5" w:name="_Toc443150843"/>
      <w:r w:rsidRPr="0051557F">
        <w:lastRenderedPageBreak/>
        <w:t>Theorie</w:t>
      </w:r>
      <w:bookmarkEnd w:id="5"/>
    </w:p>
    <w:sdt>
      <w:sdtPr>
        <w:id w:val="834959872"/>
        <w:placeholder>
          <w:docPart w:val="C59F8043E22A4553955C4489362D2F95"/>
        </w:placeholder>
        <w:temporary/>
        <w:showingPlcHdr/>
      </w:sdtPr>
      <w:sdtContent>
        <w:p w:rsidR="0051557F" w:rsidRDefault="0051557F" w:rsidP="0051557F">
          <w:r w:rsidRPr="0051557F">
            <w:rPr>
              <w:rStyle w:val="Platzhaltertext"/>
            </w:rPr>
            <w:t>grundlegende Gedanken zur weiteren Entwicklung des Judo und zum Selbstverständnis des Judoka</w:t>
          </w:r>
        </w:p>
      </w:sdtContent>
    </w:sdt>
    <w:p w:rsidR="0051557F" w:rsidRDefault="0051557F" w:rsidP="0051557F">
      <w:pPr>
        <w:pStyle w:val="berschrift1"/>
      </w:pPr>
      <w:bookmarkStart w:id="6" w:name="_Toc443150844"/>
      <w:r w:rsidRPr="0051557F">
        <w:lastRenderedPageBreak/>
        <w:t>Kata</w:t>
      </w:r>
      <w:bookmarkEnd w:id="6"/>
    </w:p>
    <w:sdt>
      <w:sdtPr>
        <w:id w:val="-1251350542"/>
        <w:placeholder>
          <w:docPart w:val="2D068A3704C74C85B2129601568DE479"/>
        </w:placeholder>
        <w:temporary/>
        <w:showingPlcHdr/>
      </w:sdtPr>
      <w:sdtContent>
        <w:p w:rsidR="00DE7250" w:rsidRDefault="00DE7250" w:rsidP="00DE7250">
          <w:pPr>
            <w:pStyle w:val="KeinLeerraum"/>
            <w:rPr>
              <w:rStyle w:val="Platzhaltertext"/>
            </w:rPr>
          </w:pPr>
          <w:r w:rsidRPr="0051557F">
            <w:rPr>
              <w:rStyle w:val="Platzhaltertext"/>
            </w:rPr>
            <w:t>Itsutsu-no-kata und Koshiki-no-kata</w:t>
          </w:r>
          <w:r>
            <w:rPr>
              <w:rStyle w:val="Platzhaltertext"/>
            </w:rPr>
            <w:t xml:space="preserve"> </w:t>
          </w:r>
          <w:r w:rsidRPr="0051557F">
            <w:rPr>
              <w:rStyle w:val="Platzhaltertext"/>
            </w:rPr>
            <w:t>oder</w:t>
          </w:r>
          <w:r>
            <w:rPr>
              <w:rStyle w:val="Platzhaltertext"/>
            </w:rPr>
            <w:t xml:space="preserve"> </w:t>
          </w:r>
          <w:r w:rsidRPr="0051557F">
            <w:rPr>
              <w:rStyle w:val="Platzhaltertext"/>
            </w:rPr>
            <w:t>I</w:t>
          </w:r>
          <w:r>
            <w:rPr>
              <w:rStyle w:val="Platzhaltertext"/>
            </w:rPr>
            <w:t>tsutsu-no-kata und Kime-no-kata</w:t>
          </w:r>
        </w:p>
        <w:p w:rsidR="00DE7250" w:rsidRDefault="00DE7250" w:rsidP="00DE7250">
          <w:pPr>
            <w:pStyle w:val="KeinLeerraum"/>
          </w:pPr>
          <w:r w:rsidRPr="00E747C4">
            <w:rPr>
              <w:color w:val="595959" w:themeColor="text1" w:themeTint="A6"/>
            </w:rPr>
            <w:t>Vor Beginn der Demonstration soll der Prüfling kurz die Prinzipien der beiden Kata sowie deren historischen Bezug und Bedeutung für die Entwicklung des Judo mündlich erläutern. Die Kime-no-kata kommt nur dann zur Auswahl, wenn sie nicht bereits zum 3. Dan gezeigt wurde. Die gewählte Kata wird im Judopass vermerkt.</w:t>
          </w:r>
        </w:p>
      </w:sdtContent>
    </w:sdt>
    <w:p w:rsidR="00DE7250" w:rsidRDefault="00DE7250" w:rsidP="00DE7250"/>
    <w:sectPr w:rsidR="00DE7250" w:rsidSect="003818EA">
      <w:footerReference w:type="default" r:id="rId11"/>
      <w:type w:val="continuous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7F" w:rsidRDefault="000C4E7F" w:rsidP="0063405D">
      <w:pPr>
        <w:spacing w:after="0" w:line="240" w:lineRule="auto"/>
      </w:pPr>
      <w:r>
        <w:separator/>
      </w:r>
    </w:p>
  </w:endnote>
  <w:endnote w:type="continuationSeparator" w:id="0">
    <w:p w:rsidR="000C4E7F" w:rsidRDefault="000C4E7F" w:rsidP="0063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79" w:rsidRPr="00CA0EDD" w:rsidRDefault="00BB6179" w:rsidP="00DC3F43">
    <w:pPr>
      <w:pStyle w:val="Fuzeil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DD" w:rsidRDefault="00CA0EDD" w:rsidP="00CA0EDD">
    <w:pPr>
      <w:pStyle w:val="Fuzeil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43" w:rsidRPr="00CA0EDD" w:rsidRDefault="00DC3F43" w:rsidP="00DC3F43">
    <w:pPr>
      <w:pStyle w:val="Fuzeile"/>
      <w:jc w:val="right"/>
    </w:pPr>
    <w:r>
      <w:t xml:space="preserve">Seite </w:t>
    </w:r>
    <w:r w:rsidR="00F6263B">
      <w:fldChar w:fldCharType="begin"/>
    </w:r>
    <w:r>
      <w:instrText>PAGE   \* MERGEFORMAT</w:instrText>
    </w:r>
    <w:r w:rsidR="00F6263B">
      <w:fldChar w:fldCharType="separate"/>
    </w:r>
    <w:r w:rsidR="00E65511">
      <w:rPr>
        <w:noProof/>
      </w:rPr>
      <w:t>3</w:t>
    </w:r>
    <w:r w:rsidR="00F6263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7F" w:rsidRDefault="000C4E7F" w:rsidP="0063405D">
      <w:pPr>
        <w:spacing w:after="0" w:line="240" w:lineRule="auto"/>
      </w:pPr>
      <w:r>
        <w:separator/>
      </w:r>
    </w:p>
  </w:footnote>
  <w:footnote w:type="continuationSeparator" w:id="0">
    <w:p w:rsidR="000C4E7F" w:rsidRDefault="000C4E7F" w:rsidP="0063405D">
      <w:pPr>
        <w:spacing w:after="0" w:line="240" w:lineRule="auto"/>
      </w:pPr>
      <w:r>
        <w:continuationSeparator/>
      </w:r>
    </w:p>
  </w:footnote>
  <w:footnote w:id="1">
    <w:p w:rsidR="0051557F" w:rsidRDefault="0051557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1557F">
        <w:t>Schriftliche Ausarbeitung, mündliche und praktische Darstel</w:t>
      </w:r>
      <w:r>
        <w:t>lung von zwei komplexen judospezifischen Themen aus den folgenden drei Bereichen</w:t>
      </w:r>
    </w:p>
  </w:footnote>
  <w:footnote w:id="2">
    <w:p w:rsidR="00DE7250" w:rsidRDefault="00DE7250">
      <w:pPr>
        <w:pStyle w:val="Funotentext"/>
      </w:pPr>
      <w:r>
        <w:rPr>
          <w:rStyle w:val="Funotenzeichen"/>
        </w:rPr>
        <w:footnoteRef/>
      </w:r>
      <w:r>
        <w:t xml:space="preserve"> Bitte Verweise auf verwendete Literatur und Zitate einfügen (Literaturverzeichnis) – gilt für alle Prüfungsbereiche!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3D85"/>
    <w:multiLevelType w:val="multilevel"/>
    <w:tmpl w:val="C1D82A50"/>
    <w:lvl w:ilvl="0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E640C8"/>
    <w:multiLevelType w:val="hybridMultilevel"/>
    <w:tmpl w:val="AC801DC8"/>
    <w:lvl w:ilvl="0" w:tplc="F41ED7FE">
      <w:start w:val="1"/>
      <w:numFmt w:val="decimal"/>
      <w:pStyle w:val="NummerierteListe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773E1"/>
    <w:multiLevelType w:val="hybridMultilevel"/>
    <w:tmpl w:val="C2967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8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E7F"/>
    <w:rsid w:val="0003547A"/>
    <w:rsid w:val="000445A1"/>
    <w:rsid w:val="00050057"/>
    <w:rsid w:val="000C4E7F"/>
    <w:rsid w:val="00137139"/>
    <w:rsid w:val="001908C2"/>
    <w:rsid w:val="00196A07"/>
    <w:rsid w:val="001C3DC0"/>
    <w:rsid w:val="001E30A1"/>
    <w:rsid w:val="001F0B29"/>
    <w:rsid w:val="001F1CAD"/>
    <w:rsid w:val="001F2E34"/>
    <w:rsid w:val="00225A64"/>
    <w:rsid w:val="0028229A"/>
    <w:rsid w:val="002E1062"/>
    <w:rsid w:val="0035045C"/>
    <w:rsid w:val="003818EA"/>
    <w:rsid w:val="003B3AA0"/>
    <w:rsid w:val="003D0905"/>
    <w:rsid w:val="0041619A"/>
    <w:rsid w:val="00421600"/>
    <w:rsid w:val="0045364A"/>
    <w:rsid w:val="004B3B7F"/>
    <w:rsid w:val="004B4A07"/>
    <w:rsid w:val="0051557F"/>
    <w:rsid w:val="0053001A"/>
    <w:rsid w:val="0057342E"/>
    <w:rsid w:val="005A4DA1"/>
    <w:rsid w:val="005B7FED"/>
    <w:rsid w:val="0063405D"/>
    <w:rsid w:val="0065332F"/>
    <w:rsid w:val="00665921"/>
    <w:rsid w:val="006846AB"/>
    <w:rsid w:val="0068515A"/>
    <w:rsid w:val="006B19C2"/>
    <w:rsid w:val="006D5548"/>
    <w:rsid w:val="00701F28"/>
    <w:rsid w:val="00704FAD"/>
    <w:rsid w:val="00712D0F"/>
    <w:rsid w:val="00730C39"/>
    <w:rsid w:val="0075345C"/>
    <w:rsid w:val="00760654"/>
    <w:rsid w:val="007862DB"/>
    <w:rsid w:val="00791378"/>
    <w:rsid w:val="00794FDC"/>
    <w:rsid w:val="007A728D"/>
    <w:rsid w:val="007D1774"/>
    <w:rsid w:val="007D290F"/>
    <w:rsid w:val="00802145"/>
    <w:rsid w:val="00823518"/>
    <w:rsid w:val="00846422"/>
    <w:rsid w:val="008576ED"/>
    <w:rsid w:val="008761E6"/>
    <w:rsid w:val="00885611"/>
    <w:rsid w:val="00897C31"/>
    <w:rsid w:val="008A56D3"/>
    <w:rsid w:val="008E1B60"/>
    <w:rsid w:val="008F48A1"/>
    <w:rsid w:val="00910FA8"/>
    <w:rsid w:val="009510E5"/>
    <w:rsid w:val="009A30D7"/>
    <w:rsid w:val="00A2495D"/>
    <w:rsid w:val="00A4457F"/>
    <w:rsid w:val="00A84B4F"/>
    <w:rsid w:val="00B53705"/>
    <w:rsid w:val="00BA4F5D"/>
    <w:rsid w:val="00BB6179"/>
    <w:rsid w:val="00C02941"/>
    <w:rsid w:val="00C13F48"/>
    <w:rsid w:val="00C1724E"/>
    <w:rsid w:val="00C46A33"/>
    <w:rsid w:val="00CA0EDD"/>
    <w:rsid w:val="00CC1A99"/>
    <w:rsid w:val="00CF399A"/>
    <w:rsid w:val="00CF58C3"/>
    <w:rsid w:val="00D03108"/>
    <w:rsid w:val="00D434B4"/>
    <w:rsid w:val="00DC3F43"/>
    <w:rsid w:val="00DE7250"/>
    <w:rsid w:val="00E024BC"/>
    <w:rsid w:val="00E65511"/>
    <w:rsid w:val="00E747C4"/>
    <w:rsid w:val="00E7797F"/>
    <w:rsid w:val="00ED1B9F"/>
    <w:rsid w:val="00ED7B9E"/>
    <w:rsid w:val="00F53D9A"/>
    <w:rsid w:val="00F5556B"/>
    <w:rsid w:val="00F619E6"/>
    <w:rsid w:val="00F6263B"/>
    <w:rsid w:val="00F64896"/>
    <w:rsid w:val="00F96E02"/>
    <w:rsid w:val="00FB2FE9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03547A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F43"/>
    <w:pPr>
      <w:pageBreakBefore/>
      <w:pBdr>
        <w:top w:val="single" w:sz="24" w:space="0" w:color="600000" w:themeColor="accent1" w:themeShade="80"/>
        <w:left w:val="single" w:sz="24" w:space="0" w:color="600000" w:themeColor="accent1" w:themeShade="80"/>
        <w:bottom w:val="single" w:sz="24" w:space="0" w:color="600000" w:themeColor="accent1" w:themeShade="80"/>
        <w:right w:val="single" w:sz="24" w:space="0" w:color="600000" w:themeColor="accent1" w:themeShade="80"/>
      </w:pBdr>
      <w:shd w:val="clear" w:color="auto" w:fill="600000" w:themeFill="accent1" w:themeFillShade="80"/>
      <w:spacing w:before="0" w:after="240"/>
      <w:outlineLvl w:val="0"/>
    </w:pPr>
    <w:rPr>
      <w:cap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2941"/>
    <w:pPr>
      <w:pBdr>
        <w:top w:val="single" w:sz="2" w:space="3" w:color="600000" w:themeColor="accent1" w:themeShade="80"/>
      </w:pBdr>
      <w:spacing w:before="120" w:after="120"/>
      <w:outlineLvl w:val="1"/>
    </w:pPr>
    <w:rPr>
      <w:rFonts w:asciiTheme="majorHAnsi" w:hAnsiTheme="majorHAnsi"/>
      <w:color w:val="600000" w:themeColor="accent1" w:themeShade="80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2941"/>
    <w:pPr>
      <w:spacing w:before="120" w:after="120"/>
      <w:outlineLvl w:val="2"/>
    </w:pPr>
    <w:rPr>
      <w:b/>
      <w:caps/>
      <w:spacing w:val="15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B2FE9"/>
    <w:pPr>
      <w:pBdr>
        <w:top w:val="dotted" w:sz="6" w:space="2" w:color="C00000" w:themeColor="accent1"/>
      </w:pBdr>
      <w:spacing w:before="200" w:after="0"/>
      <w:outlineLvl w:val="3"/>
    </w:pPr>
    <w:rPr>
      <w:caps/>
      <w:color w:val="8F00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2FE9"/>
    <w:pPr>
      <w:pBdr>
        <w:bottom w:val="single" w:sz="6" w:space="1" w:color="C00000" w:themeColor="accent1"/>
      </w:pBdr>
      <w:spacing w:before="200" w:after="0"/>
      <w:outlineLvl w:val="4"/>
    </w:pPr>
    <w:rPr>
      <w:caps/>
      <w:color w:val="8F00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2FE9"/>
    <w:pPr>
      <w:pBdr>
        <w:bottom w:val="dotted" w:sz="6" w:space="1" w:color="C00000" w:themeColor="accent1"/>
      </w:pBdr>
      <w:spacing w:before="200" w:after="0"/>
      <w:outlineLvl w:val="5"/>
    </w:pPr>
    <w:rPr>
      <w:caps/>
      <w:color w:val="8F00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2FE9"/>
    <w:pPr>
      <w:spacing w:before="200" w:after="0"/>
      <w:outlineLvl w:val="6"/>
    </w:pPr>
    <w:rPr>
      <w:caps/>
      <w:color w:val="8F00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2F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2F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B2FE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D1774"/>
  </w:style>
  <w:style w:type="table" w:styleId="Tabellengitternetz">
    <w:name w:val="Table Grid"/>
    <w:basedOn w:val="NormaleTabelle"/>
    <w:uiPriority w:val="39"/>
    <w:rsid w:val="0073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eTabelle"/>
    <w:uiPriority w:val="46"/>
    <w:rsid w:val="0073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C3F43"/>
    <w:rPr>
      <w:caps/>
      <w:color w:val="FFFFFF" w:themeColor="background1"/>
      <w:spacing w:val="15"/>
      <w:sz w:val="22"/>
      <w:szCs w:val="22"/>
      <w:shd w:val="clear" w:color="auto" w:fill="600000" w:themeFill="accent1" w:themeFillShade="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2941"/>
    <w:rPr>
      <w:rFonts w:asciiTheme="majorHAnsi" w:hAnsiTheme="majorHAnsi"/>
      <w:color w:val="600000" w:themeColor="accent1" w:themeShade="80"/>
      <w:spacing w:val="15"/>
      <w:sz w:val="22"/>
    </w:rPr>
  </w:style>
  <w:style w:type="paragraph" w:styleId="Listenabsatz">
    <w:name w:val="List Paragraph"/>
    <w:basedOn w:val="Standard"/>
    <w:uiPriority w:val="34"/>
    <w:rsid w:val="00FF620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02941"/>
    <w:rPr>
      <w:b/>
      <w:caps/>
      <w:spacing w:val="15"/>
    </w:rPr>
  </w:style>
  <w:style w:type="table" w:customStyle="1" w:styleId="GridTable2">
    <w:name w:val="Grid Table 2"/>
    <w:basedOn w:val="NormaleTabelle"/>
    <w:uiPriority w:val="47"/>
    <w:rsid w:val="00F64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2FE9"/>
    <w:rPr>
      <w:caps/>
      <w:color w:val="8F00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2FE9"/>
    <w:rPr>
      <w:caps/>
      <w:color w:val="8F00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2FE9"/>
    <w:rPr>
      <w:caps/>
      <w:color w:val="8F00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2FE9"/>
    <w:rPr>
      <w:caps/>
      <w:color w:val="8F00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2FE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2FE9"/>
    <w:rPr>
      <w:i/>
      <w:iCs/>
      <w:caps/>
      <w:spacing w:val="1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05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05D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547A"/>
    <w:pPr>
      <w:spacing w:after="0"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547A"/>
    <w:rPr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42160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C3DC0"/>
    <w:rPr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rsid w:val="00FB2FE9"/>
    <w:pPr>
      <w:spacing w:before="0" w:after="0"/>
    </w:pPr>
    <w:rPr>
      <w:rFonts w:asciiTheme="majorHAnsi" w:eastAsiaTheme="majorEastAsia" w:hAnsiTheme="majorHAnsi" w:cstheme="majorBidi"/>
      <w:caps/>
      <w:color w:val="690707" w:themeColor="accent2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2FE9"/>
    <w:rPr>
      <w:rFonts w:asciiTheme="majorHAnsi" w:eastAsiaTheme="majorEastAsia" w:hAnsiTheme="majorHAnsi" w:cstheme="majorBidi"/>
      <w:caps/>
      <w:color w:val="690707" w:themeColor="accent2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B2F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2FE9"/>
    <w:rPr>
      <w:caps/>
      <w:color w:val="595959" w:themeColor="text1" w:themeTint="A6"/>
      <w:spacing w:val="10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B2FE9"/>
    <w:rPr>
      <w:b/>
      <w:bCs/>
      <w:color w:val="8F0000" w:themeColor="accent1" w:themeShade="BF"/>
      <w:sz w:val="16"/>
      <w:szCs w:val="16"/>
    </w:rPr>
  </w:style>
  <w:style w:type="character" w:styleId="Fett">
    <w:name w:val="Strong"/>
    <w:uiPriority w:val="22"/>
    <w:qFormat/>
    <w:rsid w:val="00FB2FE9"/>
    <w:rPr>
      <w:b/>
      <w:bCs/>
    </w:rPr>
  </w:style>
  <w:style w:type="character" w:styleId="Hervorhebung">
    <w:name w:val="Emphasis"/>
    <w:uiPriority w:val="20"/>
    <w:rsid w:val="00FB2FE9"/>
    <w:rPr>
      <w:caps/>
      <w:color w:val="5F0000" w:themeColor="accent1" w:themeShade="7F"/>
      <w:spacing w:val="5"/>
    </w:rPr>
  </w:style>
  <w:style w:type="paragraph" w:styleId="Anfhrungszeichen">
    <w:name w:val="Quote"/>
    <w:basedOn w:val="Standard"/>
    <w:next w:val="Standard"/>
    <w:link w:val="AnfhrungszeichenZchn"/>
    <w:uiPriority w:val="29"/>
    <w:rsid w:val="00FB2FE9"/>
    <w:rPr>
      <w:i/>
      <w:iCs/>
      <w:sz w:val="24"/>
      <w:szCs w:val="2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B2FE9"/>
    <w:rPr>
      <w:i/>
      <w:iCs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FB2FE9"/>
    <w:pPr>
      <w:spacing w:before="240" w:after="240" w:line="240" w:lineRule="auto"/>
      <w:ind w:left="1080" w:right="1080"/>
      <w:jc w:val="center"/>
    </w:pPr>
    <w:rPr>
      <w:color w:val="C00000" w:themeColor="accent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B2FE9"/>
    <w:rPr>
      <w:color w:val="C00000" w:themeColor="accent1"/>
      <w:sz w:val="24"/>
      <w:szCs w:val="24"/>
    </w:rPr>
  </w:style>
  <w:style w:type="character" w:styleId="SchwacheHervorhebung">
    <w:name w:val="Subtle Emphasis"/>
    <w:uiPriority w:val="19"/>
    <w:rsid w:val="00FB2FE9"/>
    <w:rPr>
      <w:i/>
      <w:iCs/>
      <w:color w:val="5F0000" w:themeColor="accent1" w:themeShade="7F"/>
    </w:rPr>
  </w:style>
  <w:style w:type="character" w:styleId="IntensiveHervorhebung">
    <w:name w:val="Intense Emphasis"/>
    <w:uiPriority w:val="21"/>
    <w:rsid w:val="00FB2FE9"/>
    <w:rPr>
      <w:b/>
      <w:bCs/>
      <w:caps/>
      <w:color w:val="5F0000" w:themeColor="accent1" w:themeShade="7F"/>
      <w:spacing w:val="10"/>
    </w:rPr>
  </w:style>
  <w:style w:type="character" w:styleId="SchwacherVerweis">
    <w:name w:val="Subtle Reference"/>
    <w:uiPriority w:val="31"/>
    <w:rsid w:val="00FB2FE9"/>
    <w:rPr>
      <w:b/>
      <w:bCs/>
      <w:color w:val="C00000" w:themeColor="accent1"/>
    </w:rPr>
  </w:style>
  <w:style w:type="character" w:styleId="IntensiverVerweis">
    <w:name w:val="Intense Reference"/>
    <w:uiPriority w:val="32"/>
    <w:rsid w:val="00FB2FE9"/>
    <w:rPr>
      <w:b/>
      <w:bCs/>
      <w:i/>
      <w:iCs/>
      <w:caps/>
      <w:color w:val="C00000" w:themeColor="accent1"/>
    </w:rPr>
  </w:style>
  <w:style w:type="character" w:styleId="Buchtitel">
    <w:name w:val="Book Title"/>
    <w:uiPriority w:val="33"/>
    <w:rsid w:val="00FB2FE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B6179"/>
    <w:pPr>
      <w:spacing w:after="360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02941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0ED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A0EDD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CA0EDD"/>
    <w:rPr>
      <w:color w:val="0563C1" w:themeColor="hyperlink"/>
      <w:u w:val="single"/>
    </w:rPr>
  </w:style>
  <w:style w:type="paragraph" w:customStyle="1" w:styleId="Aufzhlung1">
    <w:name w:val="_Aufzählung1"/>
    <w:basedOn w:val="Listenabsatz"/>
    <w:uiPriority w:val="2"/>
    <w:qFormat/>
    <w:rsid w:val="002E1062"/>
    <w:pPr>
      <w:numPr>
        <w:numId w:val="1"/>
      </w:numPr>
    </w:pPr>
  </w:style>
  <w:style w:type="paragraph" w:customStyle="1" w:styleId="NummerierteListe">
    <w:name w:val="_Nummerierte_Liste"/>
    <w:basedOn w:val="Listenabsatz"/>
    <w:uiPriority w:val="2"/>
    <w:qFormat/>
    <w:rsid w:val="002E1062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5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ocharly\Desktop\Pr&#252;fungswesen\Vorlage_Pr&#252;fungsprogramm_5_D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21FFE0317A4AE8958C01F74A3FF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973DD-B03C-4733-A02C-96E2E0B89AD0}"/>
      </w:docPartPr>
      <w:docPartBody>
        <w:p w:rsidR="00000000" w:rsidRDefault="006376FC">
          <w:pPr>
            <w:pStyle w:val="FB21FFE0317A4AE8958C01F74A3FF721"/>
          </w:pPr>
          <w:r w:rsidRPr="0041619A">
            <w:rPr>
              <w:rStyle w:val="Platzhaltertext"/>
            </w:rPr>
            <w:t>Entwicklung einer eigenen Kata mit ca. 15 technischen Elementen</w:t>
          </w:r>
        </w:p>
      </w:docPartBody>
    </w:docPart>
    <w:docPart>
      <w:docPartPr>
        <w:name w:val="5122CFB9E9C9413C9F4ADE8FE8E0C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5ED3A-D861-4B3C-8A65-E39855C0D529}"/>
      </w:docPartPr>
      <w:docPartBody>
        <w:p w:rsidR="00000000" w:rsidRDefault="006376FC">
          <w:pPr>
            <w:pStyle w:val="5122CFB9E9C9413C9F4ADE8FE8E0C8F3"/>
          </w:pPr>
          <w:r w:rsidRPr="0051557F">
            <w:rPr>
              <w:rStyle w:val="Platzhaltertext"/>
            </w:rPr>
            <w:t>zwei unterschiedliche methodische Wege zur Entwicklung von Judotechniken unter Berücksichtigung von Spiel- und/oder Übungsformen</w:t>
          </w:r>
        </w:p>
      </w:docPartBody>
    </w:docPart>
    <w:docPart>
      <w:docPartPr>
        <w:name w:val="40A82EE4CCD849009E0C5C4783208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06916-689D-45FD-BA37-66EE41D4D364}"/>
      </w:docPartPr>
      <w:docPartBody>
        <w:p w:rsidR="00000000" w:rsidRDefault="006376FC">
          <w:pPr>
            <w:pStyle w:val="40A82EE4CCD849009E0C5C4783208303"/>
          </w:pPr>
          <w:r w:rsidRPr="0051557F">
            <w:rPr>
              <w:rStyle w:val="Platzhaltertext"/>
            </w:rPr>
            <w:t xml:space="preserve">das </w:t>
          </w:r>
          <w:r w:rsidRPr="0051557F">
            <w:rPr>
              <w:rStyle w:val="Platzhaltertext"/>
            </w:rPr>
            <w:t>Handlungsrepertoire eines bestimmten Wettkämpfers</w:t>
          </w:r>
        </w:p>
      </w:docPartBody>
    </w:docPart>
    <w:docPart>
      <w:docPartPr>
        <w:name w:val="C59F8043E22A4553955C4489362D2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34142-722B-4844-9B91-E5388CCCEFE5}"/>
      </w:docPartPr>
      <w:docPartBody>
        <w:p w:rsidR="00000000" w:rsidRDefault="006376FC">
          <w:pPr>
            <w:pStyle w:val="C59F8043E22A4553955C4489362D2F95"/>
          </w:pPr>
          <w:r w:rsidRPr="0051557F">
            <w:rPr>
              <w:rStyle w:val="Platzhaltertext"/>
            </w:rPr>
            <w:t>grundlegende Gedanken zur weiteren Entwicklung des Judo und zum Selbstverständnis des Judoka</w:t>
          </w:r>
        </w:p>
      </w:docPartBody>
    </w:docPart>
    <w:docPart>
      <w:docPartPr>
        <w:name w:val="2D068A3704C74C85B2129601568DE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C1336-0F83-4679-A035-0ABE2997B4E0}"/>
      </w:docPartPr>
      <w:docPartBody>
        <w:p w:rsidR="00D434A2" w:rsidRDefault="006376FC" w:rsidP="0035045C">
          <w:pPr>
            <w:pStyle w:val="KeinLeerraum"/>
            <w:rPr>
              <w:rStyle w:val="Platzhaltertext"/>
            </w:rPr>
          </w:pPr>
          <w:r w:rsidRPr="0051557F">
            <w:rPr>
              <w:rStyle w:val="Platzhaltertext"/>
            </w:rPr>
            <w:t>Itsutsu-no-kata und Koshiki-no-kata</w:t>
          </w:r>
          <w:r>
            <w:rPr>
              <w:rStyle w:val="Platzhaltertext"/>
            </w:rPr>
            <w:t xml:space="preserve"> </w:t>
          </w:r>
          <w:r w:rsidRPr="0051557F">
            <w:rPr>
              <w:rStyle w:val="Platzhaltertext"/>
            </w:rPr>
            <w:t>oder</w:t>
          </w:r>
          <w:r>
            <w:rPr>
              <w:rStyle w:val="Platzhaltertext"/>
            </w:rPr>
            <w:t xml:space="preserve"> </w:t>
          </w:r>
          <w:r w:rsidRPr="0051557F">
            <w:rPr>
              <w:rStyle w:val="Platzhaltertext"/>
            </w:rPr>
            <w:t>I</w:t>
          </w:r>
          <w:r>
            <w:rPr>
              <w:rStyle w:val="Platzhaltertext"/>
            </w:rPr>
            <w:t>tsutsu-no-kata und Kime-no-kata</w:t>
          </w:r>
        </w:p>
        <w:p w:rsidR="00000000" w:rsidRDefault="006376FC">
          <w:pPr>
            <w:pStyle w:val="2D068A3704C74C85B2129601568DE479"/>
          </w:pPr>
          <w:r w:rsidRPr="00E747C4">
            <w:rPr>
              <w:color w:val="595959" w:themeColor="text1" w:themeTint="A6"/>
            </w:rPr>
            <w:t>Vor Beginn der Demonstration soll der P</w:t>
          </w:r>
          <w:r w:rsidRPr="00E747C4">
            <w:rPr>
              <w:color w:val="595959" w:themeColor="text1" w:themeTint="A6"/>
            </w:rPr>
            <w:t>rüfling kurz die Prinzipien der beiden Kata sowie deren historischen Bezug und Bedeutung für die Entwicklung des Judo mündlich erläutern. Die Kime-no-kata kommt nur dann zur Auswahl, wenn sie nicht bereits zum 3. Dan gezeigt wurde. Die gewählte Kata wird i</w:t>
          </w:r>
          <w:r w:rsidRPr="00E747C4">
            <w:rPr>
              <w:color w:val="595959" w:themeColor="text1" w:themeTint="A6"/>
            </w:rPr>
            <w:t>m Judopass vermerkt.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76FC"/>
    <w:rsid w:val="0063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595959" w:themeColor="text1" w:themeTint="A6"/>
    </w:rPr>
  </w:style>
  <w:style w:type="paragraph" w:customStyle="1" w:styleId="FB21FFE0317A4AE8958C01F74A3FF721">
    <w:name w:val="FB21FFE0317A4AE8958C01F74A3FF721"/>
  </w:style>
  <w:style w:type="paragraph" w:customStyle="1" w:styleId="5122CFB9E9C9413C9F4ADE8FE8E0C8F3">
    <w:name w:val="5122CFB9E9C9413C9F4ADE8FE8E0C8F3"/>
  </w:style>
  <w:style w:type="paragraph" w:customStyle="1" w:styleId="40A82EE4CCD849009E0C5C4783208303">
    <w:name w:val="40A82EE4CCD849009E0C5C4783208303"/>
  </w:style>
  <w:style w:type="paragraph" w:customStyle="1" w:styleId="C59F8043E22A4553955C4489362D2F95">
    <w:name w:val="C59F8043E22A4553955C4489362D2F95"/>
  </w:style>
  <w:style w:type="paragraph" w:styleId="KeinLeerraum">
    <w:name w:val="No Spacing"/>
    <w:link w:val="KeinLeerraumZchn"/>
    <w:uiPriority w:val="1"/>
    <w:qFormat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sz w:val="20"/>
      <w:szCs w:val="20"/>
      <w:lang w:eastAsia="en-US"/>
    </w:rPr>
  </w:style>
  <w:style w:type="paragraph" w:customStyle="1" w:styleId="2D068A3704C74C85B2129601568DE479">
    <w:name w:val="2D068A3704C74C85B2129601568DE479"/>
  </w:style>
  <w:style w:type="paragraph" w:customStyle="1" w:styleId="D3BD09D2CC674FBABE31B0B907FBDD9D">
    <w:name w:val="D3BD09D2CC674FBABE31B0B907FBDD9D"/>
  </w:style>
  <w:style w:type="paragraph" w:customStyle="1" w:styleId="279FB1FFD832443782AC2089A7098CE4">
    <w:name w:val="279FB1FFD832443782AC2089A7098CE4"/>
  </w:style>
  <w:style w:type="paragraph" w:customStyle="1" w:styleId="D3FC722AD0454E50ACF4D9BABE9EEA02">
    <w:name w:val="D3FC722AD0454E50ACF4D9BABE9EEA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690707"/>
      </a:accent2>
      <a:accent3>
        <a:srgbClr val="A5A5A5"/>
      </a:accent3>
      <a:accent4>
        <a:srgbClr val="FF0000"/>
      </a:accent4>
      <a:accent5>
        <a:srgbClr val="7F7F7F"/>
      </a:accent5>
      <a:accent6>
        <a:srgbClr val="262626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198C-7F4F-4C7A-ACD1-30D13004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Vorlage_Prüfungsprogramm_5_Dan.dotx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DAN-Prüfung</vt:lpstr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DAN-Prüfung</dc:title>
  <dc:subject>5. DAN</dc:subject>
  <dc:creator>Name, Vorname</dc:creator>
  <cp:lastModifiedBy>volkmar schaller</cp:lastModifiedBy>
  <cp:revision>2</cp:revision>
  <dcterms:created xsi:type="dcterms:W3CDTF">2016-06-17T20:06:00Z</dcterms:created>
  <dcterms:modified xsi:type="dcterms:W3CDTF">2016-06-17T20:06:00Z</dcterms:modified>
</cp:coreProperties>
</file>